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6267" w14:textId="77777777" w:rsidR="009E11A7" w:rsidRPr="009E11A7" w:rsidRDefault="009E11A7" w:rsidP="009E11A7">
      <w:pPr>
        <w:pStyle w:val="Titel"/>
        <w:rPr>
          <w:rFonts w:ascii="Calibri" w:hAnsi="Calibri" w:cs="Calibri"/>
        </w:rPr>
      </w:pPr>
    </w:p>
    <w:p w14:paraId="6B7EEA73" w14:textId="77777777" w:rsidR="009E11A7" w:rsidRPr="009E11A7" w:rsidRDefault="009E11A7" w:rsidP="009E11A7">
      <w:pPr>
        <w:pStyle w:val="Titel"/>
        <w:rPr>
          <w:rFonts w:ascii="Calibri" w:hAnsi="Calibri" w:cs="Calibri"/>
        </w:rPr>
      </w:pPr>
    </w:p>
    <w:p w14:paraId="7EF5203B" w14:textId="77777777" w:rsidR="009E11A7" w:rsidRPr="009E11A7" w:rsidRDefault="009E11A7" w:rsidP="009E11A7">
      <w:pPr>
        <w:pStyle w:val="Titel"/>
        <w:jc w:val="center"/>
        <w:rPr>
          <w:rFonts w:ascii="Calibri" w:hAnsi="Calibri" w:cs="Calibri"/>
          <w:color w:val="215E99" w:themeColor="text2" w:themeTint="BF"/>
        </w:rPr>
      </w:pPr>
    </w:p>
    <w:p w14:paraId="1CE26B5A" w14:textId="5FDC1B6D" w:rsidR="009E11A7" w:rsidRPr="009E11A7" w:rsidRDefault="009E11A7" w:rsidP="009E11A7">
      <w:pPr>
        <w:pStyle w:val="Titel"/>
        <w:jc w:val="center"/>
        <w:rPr>
          <w:rFonts w:ascii="Calibri" w:hAnsi="Calibri" w:cs="Calibri"/>
          <w:color w:val="215E99" w:themeColor="text2" w:themeTint="BF"/>
        </w:rPr>
      </w:pPr>
      <w:r w:rsidRPr="009E11A7">
        <w:rPr>
          <w:rFonts w:ascii="Calibri" w:hAnsi="Calibri" w:cs="Calibri"/>
          <w:noProof/>
          <w:color w:val="215E99" w:themeColor="text2" w:themeTint="BF"/>
        </w:rPr>
        <w:drawing>
          <wp:anchor distT="0" distB="0" distL="114300" distR="114300" simplePos="0" relativeHeight="251659264" behindDoc="0" locked="0" layoutInCell="1" allowOverlap="1" wp14:anchorId="506B8DD4" wp14:editId="492CEAF6">
            <wp:simplePos x="0" y="0"/>
            <wp:positionH relativeFrom="margin">
              <wp:posOffset>-635</wp:posOffset>
            </wp:positionH>
            <wp:positionV relativeFrom="paragraph">
              <wp:posOffset>0</wp:posOffset>
            </wp:positionV>
            <wp:extent cx="5820609" cy="1787223"/>
            <wp:effectExtent l="0" t="0" r="0" b="0"/>
            <wp:wrapThrough wrapText="bothSides">
              <wp:wrapPolygon edited="0">
                <wp:start x="280" y="0"/>
                <wp:lineTo x="0" y="420"/>
                <wp:lineTo x="0" y="21222"/>
                <wp:lineTo x="280" y="21432"/>
                <wp:lineTo x="21285" y="21432"/>
                <wp:lineTo x="21565" y="21222"/>
                <wp:lineTo x="21565" y="420"/>
                <wp:lineTo x="21285" y="0"/>
                <wp:lineTo x="280" y="0"/>
              </wp:wrapPolygon>
            </wp:wrapThrough>
            <wp:docPr id="1"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7">
                      <a:extLst>
                        <a:ext uri="{28A0092B-C50C-407E-A947-70E740481C1C}">
                          <a14:useLocalDpi xmlns:a14="http://schemas.microsoft.com/office/drawing/2010/main" val="0"/>
                        </a:ext>
                      </a:extLst>
                    </a:blip>
                    <a:srcRect/>
                    <a:stretch>
                      <a:fillRect/>
                    </a:stretch>
                  </pic:blipFill>
                  <pic:spPr>
                    <a:xfrm>
                      <a:off x="0" y="0"/>
                      <a:ext cx="5820609" cy="178722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E11A7">
        <w:rPr>
          <w:rFonts w:ascii="Calibri" w:hAnsi="Calibri" w:cs="Calibri"/>
          <w:color w:val="215E99" w:themeColor="text2" w:themeTint="BF"/>
        </w:rPr>
        <w:t>Schooljaarplanverslag</w:t>
      </w:r>
      <w:r w:rsidRPr="009E11A7">
        <w:rPr>
          <w:rFonts w:ascii="Calibri" w:hAnsi="Calibri" w:cs="Calibri"/>
          <w:color w:val="215E99" w:themeColor="text2" w:themeTint="BF"/>
        </w:rPr>
        <w:br/>
        <w:t>2025-2026</w:t>
      </w:r>
    </w:p>
    <w:p w14:paraId="353D0F2C" w14:textId="77777777" w:rsidR="009E11A7" w:rsidRPr="009E11A7" w:rsidRDefault="009E11A7" w:rsidP="009E11A7">
      <w:pPr>
        <w:rPr>
          <w:rFonts w:ascii="Calibri" w:hAnsi="Calibri" w:cs="Calibri"/>
        </w:rPr>
      </w:pPr>
    </w:p>
    <w:p w14:paraId="027BDCA9" w14:textId="77777777" w:rsidR="009E11A7" w:rsidRPr="009E11A7" w:rsidRDefault="009E11A7" w:rsidP="009E11A7">
      <w:pPr>
        <w:rPr>
          <w:rFonts w:ascii="Calibri" w:hAnsi="Calibri" w:cs="Calibri"/>
        </w:rPr>
      </w:pPr>
    </w:p>
    <w:p w14:paraId="64CCF26B" w14:textId="77777777" w:rsidR="009E11A7" w:rsidRPr="009E11A7" w:rsidRDefault="009E11A7" w:rsidP="009E11A7">
      <w:pPr>
        <w:rPr>
          <w:rFonts w:ascii="Calibri" w:hAnsi="Calibri" w:cs="Calibri"/>
        </w:rPr>
      </w:pPr>
    </w:p>
    <w:p w14:paraId="257CE777" w14:textId="77777777" w:rsidR="009E11A7" w:rsidRPr="009E11A7" w:rsidRDefault="009E11A7" w:rsidP="009E11A7">
      <w:pPr>
        <w:jc w:val="center"/>
        <w:rPr>
          <w:rFonts w:ascii="Calibri" w:hAnsi="Calibri" w:cs="Calibri"/>
          <w:i/>
          <w:iCs/>
        </w:rPr>
      </w:pPr>
      <w:r w:rsidRPr="009E11A7">
        <w:rPr>
          <w:rFonts w:ascii="Calibri" w:hAnsi="Calibri" w:cs="Calibri"/>
          <w:i/>
          <w:iCs/>
        </w:rPr>
        <w:t>Opwaardz is één van de 7 scholen die deel uitmaakt van</w:t>
      </w:r>
      <w:r w:rsidRPr="009E11A7">
        <w:rPr>
          <w:rFonts w:ascii="Calibri" w:hAnsi="Calibri" w:cs="Calibri"/>
          <w:i/>
          <w:iCs/>
        </w:rPr>
        <w:br/>
        <w:t xml:space="preserve"> Stichting openbaar basisonderwijs Salland</w:t>
      </w:r>
    </w:p>
    <w:p w14:paraId="43C87C9F" w14:textId="77777777" w:rsidR="009E11A7" w:rsidRPr="009E11A7" w:rsidRDefault="009E11A7" w:rsidP="009E11A7">
      <w:pPr>
        <w:jc w:val="center"/>
        <w:rPr>
          <w:rFonts w:ascii="Calibri" w:hAnsi="Calibri" w:cs="Calibri"/>
        </w:rPr>
      </w:pPr>
      <w:r w:rsidRPr="009E11A7">
        <w:rPr>
          <w:rFonts w:ascii="Calibri" w:hAnsi="Calibri" w:cs="Calibri"/>
          <w:noProof/>
        </w:rPr>
        <w:drawing>
          <wp:inline distT="0" distB="0" distL="0" distR="0" wp14:anchorId="34E38696" wp14:editId="17AEF5AC">
            <wp:extent cx="1770469" cy="1800225"/>
            <wp:effectExtent l="152400" t="152400" r="363220" b="352425"/>
            <wp:docPr id="2123775760" name="Afbeelding 1" descr="Afbeelding met schermopname, Lettertype,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75760" name="Afbeelding 1" descr="Afbeelding met schermopname, Lettertype, Graphics, Elektrisch blauw&#10;&#10;Automatisch gegenereerde beschrijving"/>
                    <pic:cNvPicPr/>
                  </pic:nvPicPr>
                  <pic:blipFill>
                    <a:blip r:embed="rId8"/>
                    <a:stretch>
                      <a:fillRect/>
                    </a:stretch>
                  </pic:blipFill>
                  <pic:spPr>
                    <a:xfrm>
                      <a:off x="0" y="0"/>
                      <a:ext cx="1796667" cy="1826864"/>
                    </a:xfrm>
                    <a:prstGeom prst="rect">
                      <a:avLst/>
                    </a:prstGeom>
                    <a:ln>
                      <a:noFill/>
                    </a:ln>
                    <a:effectLst>
                      <a:outerShdw blurRad="292100" dist="139700" dir="2700000" algn="tl" rotWithShape="0">
                        <a:srgbClr val="333333">
                          <a:alpha val="65000"/>
                        </a:srgbClr>
                      </a:outerShdw>
                    </a:effectLst>
                  </pic:spPr>
                </pic:pic>
              </a:graphicData>
            </a:graphic>
          </wp:inline>
        </w:drawing>
      </w:r>
    </w:p>
    <w:p w14:paraId="7D61C908" w14:textId="77777777" w:rsidR="009E11A7" w:rsidRPr="009E11A7" w:rsidRDefault="009E11A7" w:rsidP="009E11A7">
      <w:pPr>
        <w:rPr>
          <w:rFonts w:ascii="Calibri" w:hAnsi="Calibri" w:cs="Calibri"/>
        </w:rPr>
      </w:pPr>
    </w:p>
    <w:p w14:paraId="2B6A3FFA" w14:textId="77777777" w:rsidR="009E11A7" w:rsidRPr="009E11A7" w:rsidRDefault="009E11A7" w:rsidP="009E11A7">
      <w:pPr>
        <w:rPr>
          <w:rFonts w:ascii="Calibri" w:hAnsi="Calibri" w:cs="Calibri"/>
        </w:rPr>
      </w:pPr>
      <w:r w:rsidRPr="009E11A7">
        <w:rPr>
          <w:rFonts w:ascii="Calibri" w:hAnsi="Calibri" w:cs="Calibri"/>
        </w:rPr>
        <w:br w:type="page"/>
      </w:r>
    </w:p>
    <w:p w14:paraId="26252E44" w14:textId="77777777" w:rsidR="009E11A7" w:rsidRPr="009E11A7" w:rsidRDefault="009E11A7" w:rsidP="009E11A7">
      <w:pPr>
        <w:rPr>
          <w:rFonts w:ascii="Calibri" w:hAnsi="Calibri" w:cs="Calibri"/>
          <w:b/>
          <w:bCs/>
        </w:rPr>
      </w:pPr>
      <w:r w:rsidRPr="009E11A7">
        <w:rPr>
          <w:rFonts w:ascii="Calibri" w:hAnsi="Calibri" w:cs="Calibri"/>
          <w:b/>
          <w:bCs/>
        </w:rPr>
        <w:lastRenderedPageBreak/>
        <w:t>Voorwoord</w:t>
      </w:r>
    </w:p>
    <w:p w14:paraId="7B6CB560"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 xml:space="preserve">Dit jaarverslag is een uitwerking op ons schoolplan 2023-2027. Door het combineren van het jaarverslag en het jaarplan wordt er nadruk gelegd op de cyclus van kwaliteitszorg. </w:t>
      </w:r>
      <w:r w:rsidRPr="009E11A7">
        <w:rPr>
          <w:rFonts w:ascii="Calibri" w:hAnsi="Calibri" w:cs="Calibri"/>
          <w:sz w:val="20"/>
          <w:szCs w:val="20"/>
        </w:rPr>
        <w:br/>
        <w:t>Hoewel het schoolplan 2023-2027 richtinggevend blijft, wordt er elk schooljaar geëvalueerd op de ontwikkelingen die doorgemaakt zijn en wordt er bepaald in hoeverre de gestelde doelen behaald zijn. Vanuit deze evaluatie worden er nieuwe doelen opgesteld inclusief een planning, een kostenraming, benodigde scholing en begeleiding.</w:t>
      </w:r>
    </w:p>
    <w:p w14:paraId="14771971"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Dit jaarverslag is in samenspraak met de medewerkers en belanghebbenden van onze school tot stand gekomen. De volgende processtappen zijn hiervoor doorlopen:</w:t>
      </w:r>
    </w:p>
    <w:p w14:paraId="3817B761" w14:textId="77777777" w:rsidR="009E11A7" w:rsidRPr="009E11A7" w:rsidRDefault="009E11A7" w:rsidP="009E11A7">
      <w:pPr>
        <w:pStyle w:val="Lijstalinea"/>
        <w:numPr>
          <w:ilvl w:val="0"/>
          <w:numId w:val="1"/>
        </w:numPr>
        <w:rPr>
          <w:rFonts w:ascii="Calibri" w:hAnsi="Calibri" w:cs="Calibri"/>
          <w:sz w:val="20"/>
          <w:szCs w:val="20"/>
        </w:rPr>
      </w:pPr>
      <w:r w:rsidRPr="009E11A7">
        <w:rPr>
          <w:rFonts w:ascii="Calibri" w:hAnsi="Calibri" w:cs="Calibri"/>
          <w:sz w:val="20"/>
          <w:szCs w:val="20"/>
        </w:rPr>
        <w:t>Analyse van beschikbare gegevens over de huidige kwaliteit</w:t>
      </w:r>
    </w:p>
    <w:p w14:paraId="00E2C7FA" w14:textId="77777777" w:rsidR="009E11A7" w:rsidRPr="009E11A7" w:rsidRDefault="009E11A7" w:rsidP="009E11A7">
      <w:pPr>
        <w:pStyle w:val="Lijstalinea"/>
        <w:numPr>
          <w:ilvl w:val="0"/>
          <w:numId w:val="1"/>
        </w:numPr>
        <w:rPr>
          <w:rFonts w:ascii="Calibri" w:hAnsi="Calibri" w:cs="Calibri"/>
          <w:sz w:val="20"/>
          <w:szCs w:val="20"/>
        </w:rPr>
      </w:pPr>
      <w:r w:rsidRPr="009E11A7">
        <w:rPr>
          <w:rFonts w:ascii="Calibri" w:hAnsi="Calibri" w:cs="Calibri"/>
          <w:sz w:val="20"/>
          <w:szCs w:val="20"/>
        </w:rPr>
        <w:t>Bespreking in het team</w:t>
      </w:r>
    </w:p>
    <w:p w14:paraId="171E7D17" w14:textId="77777777" w:rsidR="009E11A7" w:rsidRPr="009E11A7" w:rsidRDefault="009E11A7" w:rsidP="009E11A7">
      <w:pPr>
        <w:pStyle w:val="Lijstalinea"/>
        <w:numPr>
          <w:ilvl w:val="0"/>
          <w:numId w:val="1"/>
        </w:numPr>
        <w:rPr>
          <w:rFonts w:ascii="Calibri" w:hAnsi="Calibri" w:cs="Calibri"/>
          <w:sz w:val="20"/>
          <w:szCs w:val="20"/>
        </w:rPr>
      </w:pPr>
      <w:r w:rsidRPr="009E11A7">
        <w:rPr>
          <w:rFonts w:ascii="Calibri" w:hAnsi="Calibri" w:cs="Calibri"/>
          <w:sz w:val="20"/>
          <w:szCs w:val="20"/>
        </w:rPr>
        <w:t>Bespreking MR en eventueel SAC</w:t>
      </w:r>
    </w:p>
    <w:p w14:paraId="07B1A8D6"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Het schooljaarplan staat in verbinding met de koers van het schoolplan en de stichting. De thema’s van de Mare zijn uitgewerkt in 5 ambities:</w:t>
      </w:r>
    </w:p>
    <w:p w14:paraId="45A6D1AD" w14:textId="77777777" w:rsidR="009E11A7" w:rsidRPr="009E11A7" w:rsidRDefault="009E11A7" w:rsidP="009E11A7">
      <w:pPr>
        <w:pStyle w:val="Lijstalinea"/>
        <w:numPr>
          <w:ilvl w:val="0"/>
          <w:numId w:val="2"/>
        </w:numPr>
        <w:rPr>
          <w:rFonts w:ascii="Calibri" w:hAnsi="Calibri" w:cs="Calibri"/>
          <w:i/>
          <w:iCs/>
          <w:sz w:val="20"/>
          <w:szCs w:val="20"/>
        </w:rPr>
      </w:pPr>
      <w:r w:rsidRPr="009E11A7">
        <w:rPr>
          <w:rFonts w:ascii="Calibri" w:hAnsi="Calibri" w:cs="Calibri"/>
          <w:i/>
          <w:iCs/>
          <w:sz w:val="20"/>
          <w:szCs w:val="20"/>
        </w:rPr>
        <w:t>Onderwijs: Ik zie jou!</w:t>
      </w:r>
    </w:p>
    <w:p w14:paraId="2BC6B752" w14:textId="77777777" w:rsidR="009E11A7" w:rsidRPr="009E11A7" w:rsidRDefault="009E11A7" w:rsidP="009E11A7">
      <w:pPr>
        <w:pStyle w:val="Lijstalinea"/>
        <w:numPr>
          <w:ilvl w:val="0"/>
          <w:numId w:val="2"/>
        </w:numPr>
        <w:rPr>
          <w:rFonts w:ascii="Calibri" w:hAnsi="Calibri" w:cs="Calibri"/>
          <w:i/>
          <w:iCs/>
          <w:sz w:val="20"/>
          <w:szCs w:val="20"/>
        </w:rPr>
      </w:pPr>
      <w:r w:rsidRPr="009E11A7">
        <w:rPr>
          <w:rFonts w:ascii="Calibri" w:hAnsi="Calibri" w:cs="Calibri"/>
          <w:i/>
          <w:iCs/>
          <w:sz w:val="20"/>
          <w:szCs w:val="20"/>
        </w:rPr>
        <w:t>Kwaliteit en ondersteuning: de basis is op orde</w:t>
      </w:r>
    </w:p>
    <w:p w14:paraId="0173A24E" w14:textId="77777777" w:rsidR="009E11A7" w:rsidRPr="009E11A7" w:rsidRDefault="009E11A7" w:rsidP="009E11A7">
      <w:pPr>
        <w:pStyle w:val="Lijstalinea"/>
        <w:numPr>
          <w:ilvl w:val="0"/>
          <w:numId w:val="2"/>
        </w:numPr>
        <w:rPr>
          <w:rFonts w:ascii="Calibri" w:hAnsi="Calibri" w:cs="Calibri"/>
          <w:i/>
          <w:iCs/>
          <w:sz w:val="20"/>
          <w:szCs w:val="20"/>
        </w:rPr>
      </w:pPr>
      <w:r w:rsidRPr="009E11A7">
        <w:rPr>
          <w:rFonts w:ascii="Calibri" w:hAnsi="Calibri" w:cs="Calibri"/>
          <w:i/>
          <w:iCs/>
          <w:sz w:val="20"/>
          <w:szCs w:val="20"/>
        </w:rPr>
        <w:t>Medewerkers: Werkgeluk in eigen hand!</w:t>
      </w:r>
    </w:p>
    <w:p w14:paraId="4C2631D3" w14:textId="77777777" w:rsidR="009E11A7" w:rsidRPr="009E11A7" w:rsidRDefault="009E11A7" w:rsidP="009E11A7">
      <w:pPr>
        <w:pStyle w:val="Lijstalinea"/>
        <w:numPr>
          <w:ilvl w:val="0"/>
          <w:numId w:val="2"/>
        </w:numPr>
        <w:rPr>
          <w:rFonts w:ascii="Calibri" w:hAnsi="Calibri" w:cs="Calibri"/>
          <w:i/>
          <w:iCs/>
          <w:sz w:val="20"/>
          <w:szCs w:val="20"/>
        </w:rPr>
      </w:pPr>
      <w:r w:rsidRPr="009E11A7">
        <w:rPr>
          <w:rFonts w:ascii="Calibri" w:hAnsi="Calibri" w:cs="Calibri"/>
          <w:i/>
          <w:iCs/>
          <w:sz w:val="20"/>
          <w:szCs w:val="20"/>
        </w:rPr>
        <w:t>Organisatie: verbinden is een werkwoord</w:t>
      </w:r>
    </w:p>
    <w:p w14:paraId="70523AED" w14:textId="77777777" w:rsidR="009E11A7" w:rsidRPr="009E11A7" w:rsidRDefault="009E11A7" w:rsidP="009E11A7">
      <w:pPr>
        <w:pStyle w:val="Lijstalinea"/>
        <w:numPr>
          <w:ilvl w:val="0"/>
          <w:numId w:val="2"/>
        </w:numPr>
        <w:rPr>
          <w:rFonts w:ascii="Calibri" w:hAnsi="Calibri" w:cs="Calibri"/>
          <w:i/>
          <w:iCs/>
          <w:sz w:val="20"/>
          <w:szCs w:val="20"/>
        </w:rPr>
      </w:pPr>
      <w:r w:rsidRPr="009E11A7">
        <w:rPr>
          <w:rFonts w:ascii="Calibri" w:hAnsi="Calibri" w:cs="Calibri"/>
          <w:i/>
          <w:iCs/>
          <w:sz w:val="20"/>
          <w:szCs w:val="20"/>
        </w:rPr>
        <w:t>Samenwerking met onze omgeving: Samen ben je sterker, bovendien is samen leuker!</w:t>
      </w:r>
    </w:p>
    <w:p w14:paraId="1DAB8226"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Daarnaast staan de volgende kernwaarden centraal:</w:t>
      </w:r>
    </w:p>
    <w:p w14:paraId="57AC9C95" w14:textId="77777777" w:rsidR="009E11A7" w:rsidRPr="009E11A7" w:rsidRDefault="009E11A7" w:rsidP="009E11A7">
      <w:pPr>
        <w:rPr>
          <w:rFonts w:ascii="Calibri" w:hAnsi="Calibri" w:cs="Calibri"/>
          <w:i/>
          <w:iCs/>
          <w:sz w:val="20"/>
          <w:szCs w:val="20"/>
        </w:rPr>
      </w:pPr>
      <w:r w:rsidRPr="009E11A7">
        <w:rPr>
          <w:rFonts w:ascii="Calibri" w:hAnsi="Calibri" w:cs="Calibri"/>
          <w:i/>
          <w:iCs/>
          <w:sz w:val="20"/>
          <w:szCs w:val="20"/>
        </w:rPr>
        <w:t>Vrijheid, ontmoeting, lef en gelijkwaardigheid</w:t>
      </w:r>
    </w:p>
    <w:p w14:paraId="13FFE37D" w14:textId="77777777" w:rsidR="009E11A7" w:rsidRPr="009E11A7" w:rsidRDefault="009E11A7" w:rsidP="009E11A7">
      <w:pPr>
        <w:rPr>
          <w:rFonts w:ascii="Calibri" w:hAnsi="Calibri" w:cs="Calibri"/>
          <w:i/>
          <w:iCs/>
          <w:sz w:val="20"/>
          <w:szCs w:val="20"/>
        </w:rPr>
      </w:pPr>
      <w:r w:rsidRPr="009E11A7">
        <w:rPr>
          <w:rFonts w:ascii="Calibri" w:hAnsi="Calibri" w:cs="Calibri"/>
          <w:sz w:val="20"/>
          <w:szCs w:val="20"/>
        </w:rPr>
        <w:t xml:space="preserve">Een uitwerking op deze ambities en kernwaardes is terug te vinden op </w:t>
      </w:r>
      <w:hyperlink r:id="rId9" w:history="1">
        <w:r w:rsidRPr="009E11A7">
          <w:rPr>
            <w:rStyle w:val="Hyperlink"/>
            <w:rFonts w:ascii="Calibri" w:hAnsi="Calibri" w:cs="Calibri"/>
            <w:i/>
            <w:iCs/>
          </w:rPr>
          <w:t>Wij zijn De Mare - De Mare (de-mare.org)</w:t>
        </w:r>
      </w:hyperlink>
      <w:r w:rsidRPr="009E11A7">
        <w:rPr>
          <w:rFonts w:ascii="Calibri" w:hAnsi="Calibri" w:cs="Calibri"/>
          <w:i/>
          <w:iCs/>
          <w:sz w:val="20"/>
          <w:szCs w:val="20"/>
        </w:rPr>
        <w:t>.</w:t>
      </w:r>
    </w:p>
    <w:p w14:paraId="5AC6E057"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Zijn er vragen naar aanleiding van lezen van het jaarverslag? Dan horen wij deze graag.</w:t>
      </w:r>
    </w:p>
    <w:p w14:paraId="1A9950B6"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Hartelijke groet,</w:t>
      </w:r>
    </w:p>
    <w:p w14:paraId="06BA0733"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Mede namens het team,</w:t>
      </w:r>
    </w:p>
    <w:p w14:paraId="29B2E208"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t>Diede van der Werf</w:t>
      </w:r>
    </w:p>
    <w:p w14:paraId="4E9610B7" w14:textId="77777777" w:rsidR="009E11A7" w:rsidRPr="009E11A7" w:rsidRDefault="009E11A7" w:rsidP="009E11A7">
      <w:pPr>
        <w:pStyle w:val="Kopvaninhoudsopgave"/>
        <w:rPr>
          <w:rFonts w:ascii="Calibri" w:hAnsi="Calibri" w:cs="Calibri"/>
          <w:sz w:val="20"/>
          <w:szCs w:val="20"/>
        </w:rPr>
      </w:pPr>
      <w:r w:rsidRPr="009E11A7">
        <w:rPr>
          <w:rFonts w:ascii="Calibri" w:hAnsi="Calibri" w:cs="Calibri"/>
          <w:sz w:val="20"/>
          <w:szCs w:val="20"/>
        </w:rPr>
        <w:br w:type="page"/>
      </w:r>
    </w:p>
    <w:sdt>
      <w:sdtPr>
        <w:rPr>
          <w:rFonts w:ascii="Calibri" w:hAnsi="Calibri" w:cs="Calibri"/>
        </w:rPr>
        <w:id w:val="183563869"/>
        <w:docPartObj>
          <w:docPartGallery w:val="Table of Contents"/>
          <w:docPartUnique/>
        </w:docPartObj>
      </w:sdtPr>
      <w:sdtEndPr>
        <w:rPr>
          <w:b/>
          <w:bCs/>
        </w:rPr>
      </w:sdtEndPr>
      <w:sdtContent>
        <w:p w14:paraId="6E0C2514" w14:textId="77777777" w:rsidR="009E11A7" w:rsidRPr="009E11A7" w:rsidRDefault="009E11A7" w:rsidP="009E11A7">
          <w:pPr>
            <w:rPr>
              <w:rFonts w:ascii="Calibri" w:hAnsi="Calibri" w:cs="Calibri"/>
              <w:sz w:val="32"/>
              <w:szCs w:val="32"/>
            </w:rPr>
          </w:pPr>
          <w:r w:rsidRPr="009E11A7">
            <w:rPr>
              <w:rFonts w:ascii="Calibri" w:hAnsi="Calibri" w:cs="Calibri"/>
              <w:sz w:val="32"/>
              <w:szCs w:val="32"/>
            </w:rPr>
            <w:t>Inhoud</w:t>
          </w:r>
        </w:p>
        <w:p w14:paraId="62F75FFB" w14:textId="77777777" w:rsidR="009E11A7" w:rsidRPr="009E11A7" w:rsidRDefault="009E11A7" w:rsidP="009E11A7">
          <w:pPr>
            <w:pStyle w:val="Inhopg2"/>
            <w:tabs>
              <w:tab w:val="right" w:leader="dot" w:pos="9062"/>
            </w:tabs>
            <w:rPr>
              <w:rFonts w:ascii="Calibri" w:eastAsiaTheme="minorEastAsia" w:hAnsi="Calibri" w:cs="Calibri"/>
              <w:noProof/>
              <w:sz w:val="20"/>
              <w:szCs w:val="20"/>
              <w:lang w:eastAsia="nl-NL"/>
            </w:rPr>
          </w:pPr>
          <w:r w:rsidRPr="009E11A7">
            <w:rPr>
              <w:rFonts w:ascii="Calibri" w:hAnsi="Calibri" w:cs="Calibri"/>
              <w:sz w:val="20"/>
              <w:szCs w:val="20"/>
            </w:rPr>
            <w:fldChar w:fldCharType="begin"/>
          </w:r>
          <w:r w:rsidRPr="009E11A7">
            <w:rPr>
              <w:rFonts w:ascii="Calibri" w:hAnsi="Calibri" w:cs="Calibri"/>
              <w:sz w:val="20"/>
              <w:szCs w:val="20"/>
            </w:rPr>
            <w:instrText xml:space="preserve"> TOC \o "1-4" \h \z \u </w:instrText>
          </w:r>
          <w:r w:rsidRPr="009E11A7">
            <w:rPr>
              <w:rFonts w:ascii="Calibri" w:hAnsi="Calibri" w:cs="Calibri"/>
              <w:sz w:val="20"/>
              <w:szCs w:val="20"/>
            </w:rPr>
            <w:fldChar w:fldCharType="separate"/>
          </w:r>
          <w:hyperlink w:anchor="_Toc205815054" w:history="1">
            <w:r w:rsidRPr="009E11A7">
              <w:rPr>
                <w:rStyle w:val="Hyperlink"/>
                <w:rFonts w:ascii="Calibri" w:hAnsi="Calibri" w:cs="Calibri"/>
                <w:noProof/>
                <w:sz w:val="20"/>
                <w:szCs w:val="20"/>
              </w:rPr>
              <w:t>Kerngetallen</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_Toc205815054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4</w:t>
            </w:r>
            <w:r w:rsidRPr="009E11A7">
              <w:rPr>
                <w:rFonts w:ascii="Calibri" w:hAnsi="Calibri" w:cs="Calibri"/>
                <w:noProof/>
                <w:webHidden/>
                <w:sz w:val="20"/>
                <w:szCs w:val="20"/>
              </w:rPr>
              <w:fldChar w:fldCharType="end"/>
            </w:r>
          </w:hyperlink>
        </w:p>
        <w:p w14:paraId="472A19CB" w14:textId="77777777" w:rsidR="009E11A7" w:rsidRPr="009E11A7" w:rsidRDefault="009E11A7" w:rsidP="009E11A7">
          <w:pPr>
            <w:pStyle w:val="Inhopg4"/>
            <w:tabs>
              <w:tab w:val="right" w:leader="dot" w:pos="9062"/>
            </w:tabs>
            <w:rPr>
              <w:rFonts w:ascii="Calibri" w:hAnsi="Calibri" w:cs="Calibri"/>
              <w:noProof/>
              <w:sz w:val="20"/>
              <w:szCs w:val="20"/>
            </w:rPr>
          </w:pPr>
          <w:hyperlink w:anchor="_Toc205815055" w:history="1">
            <w:r w:rsidRPr="009E11A7">
              <w:rPr>
                <w:rStyle w:val="Hyperlink"/>
                <w:rFonts w:ascii="Calibri" w:hAnsi="Calibri" w:cs="Calibri"/>
                <w:noProof/>
                <w:sz w:val="20"/>
                <w:szCs w:val="20"/>
              </w:rPr>
              <w:t>Ontwikkeling leerlingaantal</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_Toc205815055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4</w:t>
            </w:r>
            <w:r w:rsidRPr="009E11A7">
              <w:rPr>
                <w:rFonts w:ascii="Calibri" w:hAnsi="Calibri" w:cs="Calibri"/>
                <w:noProof/>
                <w:webHidden/>
                <w:sz w:val="20"/>
                <w:szCs w:val="20"/>
              </w:rPr>
              <w:fldChar w:fldCharType="end"/>
            </w:r>
          </w:hyperlink>
        </w:p>
        <w:p w14:paraId="352C5305" w14:textId="77777777" w:rsidR="009E11A7" w:rsidRPr="009E11A7" w:rsidRDefault="009E11A7" w:rsidP="009E11A7">
          <w:pPr>
            <w:pStyle w:val="Inhopg4"/>
            <w:tabs>
              <w:tab w:val="right" w:leader="dot" w:pos="9062"/>
            </w:tabs>
            <w:rPr>
              <w:rFonts w:ascii="Calibri" w:hAnsi="Calibri" w:cs="Calibri"/>
              <w:noProof/>
              <w:sz w:val="20"/>
              <w:szCs w:val="20"/>
            </w:rPr>
          </w:pPr>
          <w:hyperlink w:anchor="_Toc205815056" w:history="1">
            <w:r w:rsidRPr="009E11A7">
              <w:rPr>
                <w:rStyle w:val="Hyperlink"/>
                <w:rFonts w:ascii="Calibri" w:hAnsi="Calibri" w:cs="Calibri"/>
                <w:noProof/>
                <w:sz w:val="20"/>
                <w:szCs w:val="20"/>
              </w:rPr>
              <w:t>Uitstroom</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_Toc205815056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4</w:t>
            </w:r>
            <w:r w:rsidRPr="009E11A7">
              <w:rPr>
                <w:rFonts w:ascii="Calibri" w:hAnsi="Calibri" w:cs="Calibri"/>
                <w:noProof/>
                <w:webHidden/>
                <w:sz w:val="20"/>
                <w:szCs w:val="20"/>
              </w:rPr>
              <w:fldChar w:fldCharType="end"/>
            </w:r>
          </w:hyperlink>
        </w:p>
        <w:p w14:paraId="0079AB3B" w14:textId="77777777" w:rsidR="009E11A7" w:rsidRPr="009E11A7" w:rsidRDefault="009E11A7" w:rsidP="009E11A7">
          <w:pPr>
            <w:pStyle w:val="Inhopg4"/>
            <w:tabs>
              <w:tab w:val="right" w:leader="dot" w:pos="9062"/>
            </w:tabs>
            <w:rPr>
              <w:rFonts w:ascii="Calibri" w:hAnsi="Calibri" w:cs="Calibri"/>
              <w:noProof/>
              <w:sz w:val="20"/>
              <w:szCs w:val="20"/>
            </w:rPr>
          </w:pPr>
          <w:hyperlink w:anchor="_Toc205815057" w:history="1">
            <w:r w:rsidRPr="009E11A7">
              <w:rPr>
                <w:rStyle w:val="Hyperlink"/>
                <w:rFonts w:ascii="Calibri" w:hAnsi="Calibri" w:cs="Calibri"/>
                <w:noProof/>
                <w:sz w:val="20"/>
                <w:szCs w:val="20"/>
              </w:rPr>
              <w:t>Resultaten Eindtoetsen laatste 3 jaren</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_Toc205815057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4</w:t>
            </w:r>
            <w:r w:rsidRPr="009E11A7">
              <w:rPr>
                <w:rFonts w:ascii="Calibri" w:hAnsi="Calibri" w:cs="Calibri"/>
                <w:noProof/>
                <w:webHidden/>
                <w:sz w:val="20"/>
                <w:szCs w:val="20"/>
              </w:rPr>
              <w:fldChar w:fldCharType="end"/>
            </w:r>
          </w:hyperlink>
        </w:p>
        <w:p w14:paraId="56AAA3B0" w14:textId="77777777" w:rsidR="009E11A7" w:rsidRPr="009E11A7" w:rsidRDefault="009E11A7" w:rsidP="009E11A7">
          <w:pPr>
            <w:pStyle w:val="Inhopg4"/>
            <w:tabs>
              <w:tab w:val="right" w:leader="dot" w:pos="9062"/>
            </w:tabs>
            <w:rPr>
              <w:rFonts w:ascii="Calibri" w:hAnsi="Calibri" w:cs="Calibri"/>
              <w:noProof/>
              <w:sz w:val="20"/>
              <w:szCs w:val="20"/>
            </w:rPr>
          </w:pPr>
          <w:hyperlink w:anchor="_Toc205815058" w:history="1">
            <w:r w:rsidRPr="009E11A7">
              <w:rPr>
                <w:rStyle w:val="Hyperlink"/>
                <w:rFonts w:ascii="Calibri" w:hAnsi="Calibri" w:cs="Calibri"/>
                <w:noProof/>
                <w:sz w:val="20"/>
                <w:szCs w:val="20"/>
              </w:rPr>
              <w:t>Personeel</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_Toc205815058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5</w:t>
            </w:r>
            <w:r w:rsidRPr="009E11A7">
              <w:rPr>
                <w:rFonts w:ascii="Calibri" w:hAnsi="Calibri" w:cs="Calibri"/>
                <w:noProof/>
                <w:webHidden/>
                <w:sz w:val="20"/>
                <w:szCs w:val="20"/>
              </w:rPr>
              <w:fldChar w:fldCharType="end"/>
            </w:r>
          </w:hyperlink>
        </w:p>
        <w:p w14:paraId="6B568C0D" w14:textId="77777777" w:rsidR="009E11A7" w:rsidRPr="009E11A7" w:rsidRDefault="009E11A7" w:rsidP="009E11A7">
          <w:pPr>
            <w:pStyle w:val="Inhopg2"/>
            <w:tabs>
              <w:tab w:val="right" w:leader="dot" w:pos="9062"/>
            </w:tabs>
            <w:rPr>
              <w:rFonts w:ascii="Calibri" w:eastAsiaTheme="minorEastAsia" w:hAnsi="Calibri" w:cs="Calibri"/>
              <w:noProof/>
              <w:sz w:val="20"/>
              <w:szCs w:val="20"/>
              <w:lang w:eastAsia="nl-NL"/>
            </w:rPr>
          </w:pPr>
          <w:hyperlink w:anchor="_Toc205815059" w:history="1">
            <w:r w:rsidRPr="009E11A7">
              <w:rPr>
                <w:rStyle w:val="Hyperlink"/>
                <w:rFonts w:ascii="Calibri" w:hAnsi="Calibri" w:cs="Calibri"/>
                <w:noProof/>
                <w:sz w:val="20"/>
                <w:szCs w:val="20"/>
              </w:rPr>
              <w:t>Evaluatie Schoolontwikkeling schooljaar 2024-2025</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_Toc205815059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5</w:t>
            </w:r>
            <w:r w:rsidRPr="009E11A7">
              <w:rPr>
                <w:rFonts w:ascii="Calibri" w:hAnsi="Calibri" w:cs="Calibri"/>
                <w:noProof/>
                <w:webHidden/>
                <w:sz w:val="20"/>
                <w:szCs w:val="20"/>
              </w:rPr>
              <w:fldChar w:fldCharType="end"/>
            </w:r>
          </w:hyperlink>
        </w:p>
        <w:p w14:paraId="7247B05A" w14:textId="77777777" w:rsidR="009E11A7" w:rsidRPr="009E11A7" w:rsidRDefault="009E11A7" w:rsidP="009E11A7">
          <w:pPr>
            <w:pStyle w:val="Inhopg3"/>
            <w:tabs>
              <w:tab w:val="right" w:leader="dot" w:pos="9062"/>
            </w:tabs>
            <w:rPr>
              <w:rFonts w:ascii="Calibri" w:eastAsiaTheme="minorEastAsia" w:hAnsi="Calibri" w:cs="Calibri"/>
              <w:noProof/>
              <w:sz w:val="20"/>
              <w:szCs w:val="20"/>
              <w:lang w:eastAsia="nl-NL"/>
            </w:rPr>
          </w:pPr>
          <w:hyperlink w:anchor="_Toc205815060" w:history="1">
            <w:r w:rsidRPr="009E11A7">
              <w:rPr>
                <w:rStyle w:val="Hyperlink"/>
                <w:rFonts w:ascii="Calibri" w:hAnsi="Calibri" w:cs="Calibri"/>
                <w:noProof/>
                <w:sz w:val="20"/>
                <w:szCs w:val="20"/>
              </w:rPr>
              <w:t>Samenvatting aandachtspunten</w:t>
            </w:r>
            <w:r w:rsidRPr="009E11A7">
              <w:rPr>
                <w:rFonts w:ascii="Calibri" w:hAnsi="Calibri" w:cs="Calibri"/>
                <w:noProof/>
                <w:webHidden/>
                <w:sz w:val="20"/>
                <w:szCs w:val="20"/>
              </w:rPr>
              <w:tab/>
            </w:r>
            <w:r w:rsidRPr="009E11A7">
              <w:rPr>
                <w:rFonts w:ascii="Calibri" w:hAnsi="Calibri" w:cs="Calibri"/>
                <w:noProof/>
                <w:webHidden/>
                <w:sz w:val="20"/>
                <w:szCs w:val="20"/>
              </w:rPr>
              <w:fldChar w:fldCharType="begin"/>
            </w:r>
            <w:r w:rsidRPr="009E11A7">
              <w:rPr>
                <w:rFonts w:ascii="Calibri" w:hAnsi="Calibri" w:cs="Calibri"/>
                <w:noProof/>
                <w:webHidden/>
                <w:sz w:val="20"/>
                <w:szCs w:val="20"/>
              </w:rPr>
              <w:instrText xml:space="preserve"> PAGEREF _Toc205815060 \h </w:instrText>
            </w:r>
            <w:r w:rsidRPr="009E11A7">
              <w:rPr>
                <w:rFonts w:ascii="Calibri" w:hAnsi="Calibri" w:cs="Calibri"/>
                <w:noProof/>
                <w:webHidden/>
                <w:sz w:val="20"/>
                <w:szCs w:val="20"/>
              </w:rPr>
            </w:r>
            <w:r w:rsidRPr="009E11A7">
              <w:rPr>
                <w:rFonts w:ascii="Calibri" w:hAnsi="Calibri" w:cs="Calibri"/>
                <w:noProof/>
                <w:webHidden/>
                <w:sz w:val="20"/>
                <w:szCs w:val="20"/>
              </w:rPr>
              <w:fldChar w:fldCharType="separate"/>
            </w:r>
            <w:r w:rsidRPr="009E11A7">
              <w:rPr>
                <w:rFonts w:ascii="Calibri" w:hAnsi="Calibri" w:cs="Calibri"/>
                <w:noProof/>
                <w:webHidden/>
                <w:sz w:val="20"/>
                <w:szCs w:val="20"/>
              </w:rPr>
              <w:t>6</w:t>
            </w:r>
            <w:r w:rsidRPr="009E11A7">
              <w:rPr>
                <w:rFonts w:ascii="Calibri" w:hAnsi="Calibri" w:cs="Calibri"/>
                <w:noProof/>
                <w:webHidden/>
                <w:sz w:val="20"/>
                <w:szCs w:val="20"/>
              </w:rPr>
              <w:fldChar w:fldCharType="end"/>
            </w:r>
          </w:hyperlink>
        </w:p>
        <w:p w14:paraId="4345609C" w14:textId="77777777" w:rsidR="009E11A7" w:rsidRPr="009E11A7" w:rsidRDefault="009E11A7" w:rsidP="009E11A7">
          <w:pPr>
            <w:rPr>
              <w:rFonts w:ascii="Calibri" w:hAnsi="Calibri" w:cs="Calibri"/>
            </w:rPr>
          </w:pPr>
          <w:r w:rsidRPr="009E11A7">
            <w:rPr>
              <w:rFonts w:ascii="Calibri" w:hAnsi="Calibri" w:cs="Calibri"/>
              <w:sz w:val="20"/>
              <w:szCs w:val="20"/>
            </w:rPr>
            <w:fldChar w:fldCharType="end"/>
          </w:r>
        </w:p>
      </w:sdtContent>
    </w:sdt>
    <w:p w14:paraId="57981A83" w14:textId="77777777" w:rsidR="009E11A7" w:rsidRPr="009E11A7" w:rsidRDefault="009E11A7" w:rsidP="009E11A7">
      <w:pPr>
        <w:rPr>
          <w:rFonts w:ascii="Calibri" w:hAnsi="Calibri" w:cs="Calibri"/>
          <w:sz w:val="20"/>
          <w:szCs w:val="20"/>
        </w:rPr>
      </w:pPr>
      <w:r w:rsidRPr="009E11A7">
        <w:rPr>
          <w:rFonts w:ascii="Calibri" w:hAnsi="Calibri" w:cs="Calibri"/>
          <w:sz w:val="20"/>
          <w:szCs w:val="20"/>
        </w:rPr>
        <w:br w:type="page"/>
      </w:r>
    </w:p>
    <w:p w14:paraId="013DE544" w14:textId="77777777" w:rsidR="009E11A7" w:rsidRPr="009E11A7" w:rsidRDefault="009E11A7" w:rsidP="009E11A7">
      <w:pPr>
        <w:pStyle w:val="Kop2"/>
        <w:rPr>
          <w:rFonts w:ascii="Calibri" w:hAnsi="Calibri" w:cs="Calibri"/>
        </w:rPr>
      </w:pPr>
      <w:bookmarkStart w:id="0" w:name="_Toc205814994"/>
      <w:bookmarkStart w:id="1" w:name="_Toc205815054"/>
      <w:r w:rsidRPr="009E11A7">
        <w:rPr>
          <w:rFonts w:ascii="Calibri" w:hAnsi="Calibri" w:cs="Calibri"/>
        </w:rPr>
        <w:lastRenderedPageBreak/>
        <w:t>Kerngetallen</w:t>
      </w:r>
      <w:bookmarkEnd w:id="0"/>
      <w:bookmarkEnd w:id="1"/>
    </w:p>
    <w:p w14:paraId="3E9114BB" w14:textId="4F96528E" w:rsidR="009E11A7" w:rsidRPr="009E11A7" w:rsidRDefault="009E11A7" w:rsidP="009E11A7">
      <w:pPr>
        <w:pStyle w:val="Kop4"/>
        <w:rPr>
          <w:rFonts w:ascii="Calibri" w:hAnsi="Calibri" w:cs="Calibri"/>
        </w:rPr>
      </w:pPr>
      <w:bookmarkStart w:id="2" w:name="_Toc205815055"/>
      <w:r w:rsidRPr="009E11A7">
        <w:rPr>
          <w:rFonts w:ascii="Calibri" w:hAnsi="Calibri" w:cs="Calibri"/>
        </w:rPr>
        <w:t>Ontwikkeling leerlingaantal</w:t>
      </w:r>
      <w:bookmarkEnd w:id="2"/>
      <w:r w:rsidR="00B47688">
        <w:rPr>
          <w:rFonts w:ascii="Calibri" w:hAnsi="Calibri" w:cs="Calibri"/>
        </w:rPr>
        <w:t xml:space="preserve"> Opwaardz</w:t>
      </w:r>
    </w:p>
    <w:p w14:paraId="5ED51829" w14:textId="34B63976" w:rsidR="009E11A7" w:rsidRPr="009E11A7" w:rsidRDefault="009E11A7" w:rsidP="009E11A7">
      <w:pPr>
        <w:rPr>
          <w:rFonts w:ascii="Calibri" w:hAnsi="Calibri" w:cs="Calibri"/>
          <w:sz w:val="20"/>
          <w:szCs w:val="20"/>
          <w:lang w:eastAsia="nl-NL"/>
        </w:rPr>
      </w:pPr>
      <w:r w:rsidRPr="009E11A7">
        <w:rPr>
          <w:rFonts w:ascii="Calibri" w:hAnsi="Calibri" w:cs="Calibri"/>
          <w:sz w:val="20"/>
          <w:szCs w:val="20"/>
          <w:lang w:eastAsia="nl-NL"/>
        </w:rPr>
        <w:t xml:space="preserve"> </w:t>
      </w:r>
    </w:p>
    <w:tbl>
      <w:tblPr>
        <w:tblStyle w:val="Rastertabel3-Accent6"/>
        <w:tblW w:w="0" w:type="auto"/>
        <w:tblLook w:val="04A0" w:firstRow="1" w:lastRow="0" w:firstColumn="1" w:lastColumn="0" w:noHBand="0" w:noVBand="1"/>
      </w:tblPr>
      <w:tblGrid>
        <w:gridCol w:w="2265"/>
        <w:gridCol w:w="2265"/>
        <w:gridCol w:w="2266"/>
        <w:gridCol w:w="2266"/>
      </w:tblGrid>
      <w:tr w:rsidR="009E11A7" w:rsidRPr="009E11A7" w14:paraId="65C37002" w14:textId="77777777" w:rsidTr="004474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300CB41D" w14:textId="1120E68C"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Teldatum</w:t>
            </w:r>
            <w:r w:rsidR="00B47688">
              <w:rPr>
                <w:rFonts w:ascii="Calibri" w:hAnsi="Calibri" w:cs="Calibri"/>
                <w:sz w:val="20"/>
                <w:szCs w:val="20"/>
                <w:lang w:eastAsia="nl-NL"/>
              </w:rPr>
              <w:t xml:space="preserve"> 1 </w:t>
            </w:r>
            <w:r w:rsidRPr="009E11A7">
              <w:rPr>
                <w:rFonts w:ascii="Calibri" w:hAnsi="Calibri" w:cs="Calibri"/>
                <w:sz w:val="20"/>
                <w:szCs w:val="20"/>
                <w:lang w:eastAsia="nl-NL"/>
              </w:rPr>
              <w:t xml:space="preserve"> </w:t>
            </w:r>
            <w:r w:rsidR="00B47688">
              <w:rPr>
                <w:rFonts w:ascii="Calibri" w:hAnsi="Calibri" w:cs="Calibri"/>
                <w:sz w:val="20"/>
                <w:szCs w:val="20"/>
                <w:lang w:eastAsia="nl-NL"/>
              </w:rPr>
              <w:t xml:space="preserve">juli </w:t>
            </w:r>
          </w:p>
        </w:tc>
        <w:tc>
          <w:tcPr>
            <w:tcW w:w="2265" w:type="dxa"/>
          </w:tcPr>
          <w:p w14:paraId="7266807E" w14:textId="77777777" w:rsidR="009E11A7" w:rsidRPr="009E11A7" w:rsidRDefault="009E11A7"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2024-2025</w:t>
            </w:r>
          </w:p>
        </w:tc>
        <w:tc>
          <w:tcPr>
            <w:tcW w:w="2266" w:type="dxa"/>
          </w:tcPr>
          <w:p w14:paraId="615C584F" w14:textId="1CD02D61" w:rsidR="009E11A7" w:rsidRPr="009E11A7" w:rsidRDefault="00B47688"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2023-2024</w:t>
            </w:r>
          </w:p>
        </w:tc>
        <w:tc>
          <w:tcPr>
            <w:tcW w:w="2266" w:type="dxa"/>
          </w:tcPr>
          <w:p w14:paraId="2EB4B654" w14:textId="3A1ADB1A" w:rsidR="009E11A7" w:rsidRPr="009E11A7" w:rsidRDefault="009E11A7"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2022-2023</w:t>
            </w:r>
          </w:p>
        </w:tc>
      </w:tr>
      <w:tr w:rsidR="009E11A7" w:rsidRPr="009E11A7" w14:paraId="0303BA4C"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ACDF1C" w14:textId="77777777" w:rsidR="009E11A7" w:rsidRPr="009E11A7" w:rsidRDefault="009E11A7" w:rsidP="0044744C">
            <w:pPr>
              <w:rPr>
                <w:rFonts w:ascii="Calibri" w:hAnsi="Calibri" w:cs="Calibri"/>
                <w:i w:val="0"/>
                <w:iCs w:val="0"/>
                <w:sz w:val="20"/>
                <w:szCs w:val="20"/>
                <w:lang w:eastAsia="nl-NL"/>
              </w:rPr>
            </w:pPr>
            <w:r w:rsidRPr="009E11A7">
              <w:rPr>
                <w:rFonts w:ascii="Calibri" w:hAnsi="Calibri" w:cs="Calibri"/>
                <w:sz w:val="20"/>
                <w:szCs w:val="20"/>
                <w:lang w:eastAsia="nl-NL"/>
              </w:rPr>
              <w:t>Groep 1</w:t>
            </w:r>
          </w:p>
        </w:tc>
        <w:tc>
          <w:tcPr>
            <w:tcW w:w="2265" w:type="dxa"/>
          </w:tcPr>
          <w:p w14:paraId="23F7FB9B" w14:textId="217086D9"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36</w:t>
            </w:r>
          </w:p>
        </w:tc>
        <w:tc>
          <w:tcPr>
            <w:tcW w:w="2266" w:type="dxa"/>
          </w:tcPr>
          <w:p w14:paraId="7B7C3941" w14:textId="04181250"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34</w:t>
            </w:r>
          </w:p>
        </w:tc>
        <w:tc>
          <w:tcPr>
            <w:tcW w:w="2266" w:type="dxa"/>
          </w:tcPr>
          <w:p w14:paraId="67AD6B8C" w14:textId="43A296D3"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26</w:t>
            </w:r>
          </w:p>
        </w:tc>
      </w:tr>
      <w:tr w:rsidR="009E11A7" w:rsidRPr="009E11A7" w14:paraId="1802C213"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410EA052"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2</w:t>
            </w:r>
          </w:p>
        </w:tc>
        <w:tc>
          <w:tcPr>
            <w:tcW w:w="2265" w:type="dxa"/>
          </w:tcPr>
          <w:p w14:paraId="692931CC" w14:textId="023F324B"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21</w:t>
            </w:r>
          </w:p>
        </w:tc>
        <w:tc>
          <w:tcPr>
            <w:tcW w:w="2266" w:type="dxa"/>
          </w:tcPr>
          <w:p w14:paraId="6C683EF1" w14:textId="0669CBB1"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11</w:t>
            </w:r>
          </w:p>
        </w:tc>
        <w:tc>
          <w:tcPr>
            <w:tcW w:w="2266" w:type="dxa"/>
          </w:tcPr>
          <w:p w14:paraId="7643899A" w14:textId="22014B80"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17</w:t>
            </w:r>
          </w:p>
        </w:tc>
      </w:tr>
      <w:tr w:rsidR="009E11A7" w:rsidRPr="009E11A7" w14:paraId="58E33D5E"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CDC0062"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3</w:t>
            </w:r>
          </w:p>
        </w:tc>
        <w:tc>
          <w:tcPr>
            <w:tcW w:w="2265" w:type="dxa"/>
          </w:tcPr>
          <w:p w14:paraId="5F079341" w14:textId="3A1FBB97"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14</w:t>
            </w:r>
          </w:p>
        </w:tc>
        <w:tc>
          <w:tcPr>
            <w:tcW w:w="2266" w:type="dxa"/>
          </w:tcPr>
          <w:p w14:paraId="40A914C8" w14:textId="62D15769"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17</w:t>
            </w:r>
          </w:p>
        </w:tc>
        <w:tc>
          <w:tcPr>
            <w:tcW w:w="2266" w:type="dxa"/>
          </w:tcPr>
          <w:p w14:paraId="318F1346" w14:textId="4DD4E563"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14</w:t>
            </w:r>
          </w:p>
        </w:tc>
      </w:tr>
      <w:tr w:rsidR="009E11A7" w:rsidRPr="009E11A7" w14:paraId="7C922401"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20B6304B"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4</w:t>
            </w:r>
          </w:p>
        </w:tc>
        <w:tc>
          <w:tcPr>
            <w:tcW w:w="2265" w:type="dxa"/>
          </w:tcPr>
          <w:p w14:paraId="08676B5E" w14:textId="4D53E38A"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13</w:t>
            </w:r>
          </w:p>
        </w:tc>
        <w:tc>
          <w:tcPr>
            <w:tcW w:w="2266" w:type="dxa"/>
          </w:tcPr>
          <w:p w14:paraId="028E9885" w14:textId="3F43D594"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13</w:t>
            </w:r>
          </w:p>
        </w:tc>
        <w:tc>
          <w:tcPr>
            <w:tcW w:w="2266" w:type="dxa"/>
          </w:tcPr>
          <w:p w14:paraId="337DCF9A" w14:textId="36C8B55A"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12</w:t>
            </w:r>
          </w:p>
        </w:tc>
      </w:tr>
      <w:tr w:rsidR="009E11A7" w:rsidRPr="009E11A7" w14:paraId="6E6B2E16"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D7C4223" w14:textId="77777777" w:rsidR="009E11A7" w:rsidRPr="009E11A7" w:rsidRDefault="009E11A7" w:rsidP="0044744C">
            <w:pPr>
              <w:rPr>
                <w:rFonts w:ascii="Calibri" w:hAnsi="Calibri" w:cs="Calibri"/>
                <w:b/>
                <w:bCs/>
                <w:sz w:val="20"/>
                <w:szCs w:val="20"/>
                <w:lang w:eastAsia="nl-NL"/>
              </w:rPr>
            </w:pPr>
            <w:r w:rsidRPr="009E11A7">
              <w:rPr>
                <w:rFonts w:ascii="Calibri" w:hAnsi="Calibri" w:cs="Calibri"/>
                <w:b/>
                <w:bCs/>
                <w:sz w:val="20"/>
                <w:szCs w:val="20"/>
                <w:lang w:eastAsia="nl-NL"/>
              </w:rPr>
              <w:t>Onderbouw Totaal</w:t>
            </w:r>
          </w:p>
        </w:tc>
        <w:tc>
          <w:tcPr>
            <w:tcW w:w="2265" w:type="dxa"/>
          </w:tcPr>
          <w:p w14:paraId="7301F148" w14:textId="715D3975"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84</w:t>
            </w:r>
          </w:p>
        </w:tc>
        <w:tc>
          <w:tcPr>
            <w:tcW w:w="2266" w:type="dxa"/>
          </w:tcPr>
          <w:p w14:paraId="2C925CAE" w14:textId="576A7CF6"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75</w:t>
            </w:r>
          </w:p>
        </w:tc>
        <w:tc>
          <w:tcPr>
            <w:tcW w:w="2266" w:type="dxa"/>
          </w:tcPr>
          <w:p w14:paraId="05FA4D11" w14:textId="15665A35"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sidRPr="009E11A7">
              <w:rPr>
                <w:rFonts w:ascii="Calibri" w:hAnsi="Calibri" w:cs="Calibri"/>
                <w:b/>
                <w:bCs/>
                <w:sz w:val="20"/>
                <w:szCs w:val="20"/>
                <w:lang w:eastAsia="nl-NL"/>
              </w:rPr>
              <w:t>69</w:t>
            </w:r>
          </w:p>
        </w:tc>
      </w:tr>
      <w:tr w:rsidR="009E11A7" w:rsidRPr="009E11A7" w14:paraId="5FB58214"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20D3E294" w14:textId="77777777" w:rsidR="009E11A7" w:rsidRPr="009E11A7" w:rsidRDefault="009E11A7" w:rsidP="0044744C">
            <w:pPr>
              <w:rPr>
                <w:rFonts w:ascii="Calibri" w:hAnsi="Calibri" w:cs="Calibri"/>
                <w:sz w:val="20"/>
                <w:szCs w:val="20"/>
                <w:lang w:eastAsia="nl-NL"/>
              </w:rPr>
            </w:pPr>
          </w:p>
        </w:tc>
        <w:tc>
          <w:tcPr>
            <w:tcW w:w="2265" w:type="dxa"/>
          </w:tcPr>
          <w:p w14:paraId="7BA8007C"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p>
        </w:tc>
        <w:tc>
          <w:tcPr>
            <w:tcW w:w="2266" w:type="dxa"/>
          </w:tcPr>
          <w:p w14:paraId="77278224"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p>
        </w:tc>
        <w:tc>
          <w:tcPr>
            <w:tcW w:w="2266" w:type="dxa"/>
          </w:tcPr>
          <w:p w14:paraId="41B88AE6"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p>
        </w:tc>
      </w:tr>
      <w:tr w:rsidR="009E11A7" w:rsidRPr="009E11A7" w14:paraId="3B072F2C"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14C2204"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5</w:t>
            </w:r>
          </w:p>
        </w:tc>
        <w:tc>
          <w:tcPr>
            <w:tcW w:w="2265" w:type="dxa"/>
          </w:tcPr>
          <w:p w14:paraId="70C1CABE" w14:textId="5629C35E"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13</w:t>
            </w:r>
          </w:p>
        </w:tc>
        <w:tc>
          <w:tcPr>
            <w:tcW w:w="2266" w:type="dxa"/>
          </w:tcPr>
          <w:p w14:paraId="558BCC50" w14:textId="641FADF3"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15</w:t>
            </w:r>
          </w:p>
        </w:tc>
        <w:tc>
          <w:tcPr>
            <w:tcW w:w="2266" w:type="dxa"/>
          </w:tcPr>
          <w:p w14:paraId="6F2A0B7A" w14:textId="15339680"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20</w:t>
            </w:r>
          </w:p>
        </w:tc>
      </w:tr>
      <w:tr w:rsidR="009E11A7" w:rsidRPr="009E11A7" w14:paraId="22225235"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1DA97B89"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6</w:t>
            </w:r>
          </w:p>
        </w:tc>
        <w:tc>
          <w:tcPr>
            <w:tcW w:w="2265" w:type="dxa"/>
          </w:tcPr>
          <w:p w14:paraId="09F4F45D" w14:textId="6CE041F3"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14</w:t>
            </w:r>
          </w:p>
        </w:tc>
        <w:tc>
          <w:tcPr>
            <w:tcW w:w="2266" w:type="dxa"/>
          </w:tcPr>
          <w:p w14:paraId="154F531A" w14:textId="62B1AB03"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19</w:t>
            </w:r>
          </w:p>
        </w:tc>
        <w:tc>
          <w:tcPr>
            <w:tcW w:w="2266" w:type="dxa"/>
          </w:tcPr>
          <w:p w14:paraId="1F33D295" w14:textId="5588B5B5"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12</w:t>
            </w:r>
          </w:p>
        </w:tc>
      </w:tr>
      <w:tr w:rsidR="009E11A7" w:rsidRPr="009E11A7" w14:paraId="409B6CD4"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B877F3"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7</w:t>
            </w:r>
          </w:p>
        </w:tc>
        <w:tc>
          <w:tcPr>
            <w:tcW w:w="2265" w:type="dxa"/>
          </w:tcPr>
          <w:p w14:paraId="54DE5DB3" w14:textId="5ADC4281"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19</w:t>
            </w:r>
          </w:p>
        </w:tc>
        <w:tc>
          <w:tcPr>
            <w:tcW w:w="2266" w:type="dxa"/>
          </w:tcPr>
          <w:p w14:paraId="71BD6D3F" w14:textId="27DD062F"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12</w:t>
            </w:r>
          </w:p>
        </w:tc>
        <w:tc>
          <w:tcPr>
            <w:tcW w:w="2266" w:type="dxa"/>
          </w:tcPr>
          <w:p w14:paraId="0B150632" w14:textId="0B538B5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15</w:t>
            </w:r>
          </w:p>
        </w:tc>
      </w:tr>
      <w:tr w:rsidR="009E11A7" w:rsidRPr="009E11A7" w14:paraId="3335EF5E"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25AAD17E" w14:textId="77777777" w:rsidR="009E11A7" w:rsidRPr="009E11A7" w:rsidRDefault="009E11A7" w:rsidP="0044744C">
            <w:pPr>
              <w:rPr>
                <w:rFonts w:ascii="Calibri" w:hAnsi="Calibri" w:cs="Calibri"/>
                <w:sz w:val="20"/>
                <w:szCs w:val="20"/>
                <w:lang w:eastAsia="nl-NL"/>
              </w:rPr>
            </w:pPr>
            <w:r w:rsidRPr="009E11A7">
              <w:rPr>
                <w:rFonts w:ascii="Calibri" w:hAnsi="Calibri" w:cs="Calibri"/>
                <w:sz w:val="20"/>
                <w:szCs w:val="20"/>
                <w:lang w:eastAsia="nl-NL"/>
              </w:rPr>
              <w:t>Groep 8</w:t>
            </w:r>
          </w:p>
        </w:tc>
        <w:tc>
          <w:tcPr>
            <w:tcW w:w="2265" w:type="dxa"/>
          </w:tcPr>
          <w:p w14:paraId="25338566" w14:textId="6F984493"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12</w:t>
            </w:r>
          </w:p>
        </w:tc>
        <w:tc>
          <w:tcPr>
            <w:tcW w:w="2266" w:type="dxa"/>
          </w:tcPr>
          <w:p w14:paraId="44915D7D" w14:textId="56D80818"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14</w:t>
            </w:r>
          </w:p>
        </w:tc>
        <w:tc>
          <w:tcPr>
            <w:tcW w:w="2266" w:type="dxa"/>
          </w:tcPr>
          <w:p w14:paraId="17BC7089" w14:textId="0B6CD1CA"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20</w:t>
            </w:r>
          </w:p>
        </w:tc>
      </w:tr>
      <w:tr w:rsidR="009E11A7" w:rsidRPr="009E11A7" w14:paraId="50D3622F"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72CBA72" w14:textId="77777777" w:rsidR="009E11A7" w:rsidRPr="009E11A7" w:rsidRDefault="009E11A7" w:rsidP="0044744C">
            <w:pPr>
              <w:rPr>
                <w:rFonts w:ascii="Calibri" w:hAnsi="Calibri" w:cs="Calibri"/>
                <w:b/>
                <w:bCs/>
                <w:sz w:val="20"/>
                <w:szCs w:val="20"/>
                <w:lang w:eastAsia="nl-NL"/>
              </w:rPr>
            </w:pPr>
            <w:r w:rsidRPr="009E11A7">
              <w:rPr>
                <w:rFonts w:ascii="Calibri" w:hAnsi="Calibri" w:cs="Calibri"/>
                <w:b/>
                <w:bCs/>
                <w:sz w:val="20"/>
                <w:szCs w:val="20"/>
                <w:lang w:eastAsia="nl-NL"/>
              </w:rPr>
              <w:t>Bovenbouw totaal</w:t>
            </w:r>
          </w:p>
        </w:tc>
        <w:tc>
          <w:tcPr>
            <w:tcW w:w="2265" w:type="dxa"/>
          </w:tcPr>
          <w:p w14:paraId="49F98453" w14:textId="578A29E9"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58</w:t>
            </w:r>
          </w:p>
        </w:tc>
        <w:tc>
          <w:tcPr>
            <w:tcW w:w="2266" w:type="dxa"/>
          </w:tcPr>
          <w:p w14:paraId="045646FD" w14:textId="0AEEFF30" w:rsidR="009E11A7" w:rsidRPr="009E11A7" w:rsidRDefault="00B47688"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60</w:t>
            </w:r>
          </w:p>
        </w:tc>
        <w:tc>
          <w:tcPr>
            <w:tcW w:w="2266" w:type="dxa"/>
          </w:tcPr>
          <w:p w14:paraId="7CEDFB6C" w14:textId="18A6ADB0"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67</w:t>
            </w:r>
          </w:p>
        </w:tc>
      </w:tr>
      <w:tr w:rsidR="009E11A7" w:rsidRPr="009E11A7" w14:paraId="337C773C"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63887785" w14:textId="617E1F40" w:rsidR="009E11A7" w:rsidRPr="009E11A7" w:rsidRDefault="009E11A7" w:rsidP="0044744C">
            <w:pPr>
              <w:rPr>
                <w:rFonts w:ascii="Calibri" w:hAnsi="Calibri" w:cs="Calibri"/>
                <w:b/>
                <w:bCs/>
                <w:sz w:val="20"/>
                <w:szCs w:val="20"/>
                <w:lang w:eastAsia="nl-NL"/>
              </w:rPr>
            </w:pPr>
            <w:r>
              <w:rPr>
                <w:rFonts w:ascii="Calibri" w:hAnsi="Calibri" w:cs="Calibri"/>
                <w:b/>
                <w:bCs/>
                <w:sz w:val="20"/>
                <w:szCs w:val="20"/>
                <w:lang w:eastAsia="nl-NL"/>
              </w:rPr>
              <w:t xml:space="preserve">Totaal </w:t>
            </w:r>
          </w:p>
        </w:tc>
        <w:tc>
          <w:tcPr>
            <w:tcW w:w="2265" w:type="dxa"/>
          </w:tcPr>
          <w:p w14:paraId="055E251A" w14:textId="106EAC53"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142</w:t>
            </w:r>
          </w:p>
        </w:tc>
        <w:tc>
          <w:tcPr>
            <w:tcW w:w="2266" w:type="dxa"/>
          </w:tcPr>
          <w:p w14:paraId="07C20C9F" w14:textId="6D20E05A" w:rsidR="009E11A7" w:rsidRPr="009E11A7" w:rsidRDefault="00B47688" w:rsidP="0044744C">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135</w:t>
            </w:r>
          </w:p>
        </w:tc>
        <w:tc>
          <w:tcPr>
            <w:tcW w:w="2266" w:type="dxa"/>
          </w:tcPr>
          <w:p w14:paraId="3A6AEFC0" w14:textId="194AE023"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eastAsia="nl-NL"/>
              </w:rPr>
            </w:pPr>
            <w:r>
              <w:rPr>
                <w:rFonts w:ascii="Calibri" w:hAnsi="Calibri" w:cs="Calibri"/>
                <w:b/>
                <w:bCs/>
                <w:sz w:val="20"/>
                <w:szCs w:val="20"/>
                <w:lang w:eastAsia="nl-NL"/>
              </w:rPr>
              <w:t>136</w:t>
            </w:r>
          </w:p>
        </w:tc>
      </w:tr>
    </w:tbl>
    <w:p w14:paraId="586A79F8" w14:textId="77777777" w:rsidR="009E11A7" w:rsidRPr="009E11A7" w:rsidRDefault="009E11A7" w:rsidP="009E11A7">
      <w:pPr>
        <w:rPr>
          <w:rFonts w:ascii="Calibri" w:hAnsi="Calibri" w:cs="Calibri"/>
        </w:rPr>
      </w:pPr>
    </w:p>
    <w:p w14:paraId="07D5F138" w14:textId="32FDFC3C" w:rsidR="009E11A7" w:rsidRPr="009E11A7" w:rsidRDefault="009E11A7" w:rsidP="009E11A7">
      <w:pPr>
        <w:rPr>
          <w:rFonts w:ascii="Calibri" w:hAnsi="Calibri" w:cs="Calibri"/>
          <w:sz w:val="20"/>
          <w:szCs w:val="20"/>
        </w:rPr>
      </w:pPr>
      <w:bookmarkStart w:id="3" w:name="_Toc205815056"/>
      <w:r w:rsidRPr="009E11A7">
        <w:rPr>
          <w:rStyle w:val="Kop4Char"/>
          <w:rFonts w:ascii="Calibri" w:hAnsi="Calibri" w:cs="Calibri"/>
        </w:rPr>
        <w:t>Uitstroom</w:t>
      </w:r>
      <w:bookmarkEnd w:id="3"/>
      <w:r w:rsidRPr="009E11A7">
        <w:rPr>
          <w:rFonts w:ascii="Calibri" w:hAnsi="Calibri" w:cs="Calibri"/>
        </w:rPr>
        <w:t xml:space="preserve"> </w:t>
      </w:r>
      <w:r w:rsidRPr="009E11A7">
        <w:rPr>
          <w:rFonts w:ascii="Calibri" w:hAnsi="Calibri" w:cs="Calibri"/>
        </w:rPr>
        <w:br/>
      </w:r>
      <w:r w:rsidRPr="009E11A7">
        <w:rPr>
          <w:rFonts w:ascii="Calibri" w:hAnsi="Calibri" w:cs="Calibri"/>
          <w:sz w:val="20"/>
          <w:szCs w:val="20"/>
        </w:rPr>
        <w:t>Overzicht uitstroomgegevens laatste 3 jaar.</w:t>
      </w:r>
      <w:r w:rsidR="004E55D2">
        <w:rPr>
          <w:rFonts w:ascii="Calibri" w:hAnsi="Calibri" w:cs="Calibri"/>
          <w:sz w:val="20"/>
          <w:szCs w:val="20"/>
        </w:rPr>
        <w:t xml:space="preserve"> In 2024-2025 zijn er 3 leerlingen vervroegd uitgestroomd.</w:t>
      </w:r>
    </w:p>
    <w:tbl>
      <w:tblPr>
        <w:tblStyle w:val="Onopgemaaktetabel5"/>
        <w:tblW w:w="0" w:type="auto"/>
        <w:tblLook w:val="04A0" w:firstRow="1" w:lastRow="0" w:firstColumn="1" w:lastColumn="0" w:noHBand="0" w:noVBand="1"/>
      </w:tblPr>
      <w:tblGrid>
        <w:gridCol w:w="2265"/>
        <w:gridCol w:w="2265"/>
        <w:gridCol w:w="2266"/>
        <w:gridCol w:w="2266"/>
      </w:tblGrid>
      <w:tr w:rsidR="009E11A7" w:rsidRPr="009E11A7" w14:paraId="0192E2C7" w14:textId="77777777" w:rsidTr="004474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3593A7D1" w14:textId="77777777" w:rsidR="009E11A7" w:rsidRPr="009E11A7" w:rsidRDefault="009E11A7" w:rsidP="0044744C">
            <w:pPr>
              <w:rPr>
                <w:rFonts w:ascii="Calibri" w:hAnsi="Calibri" w:cs="Calibri"/>
                <w:sz w:val="20"/>
                <w:szCs w:val="20"/>
              </w:rPr>
            </w:pPr>
          </w:p>
        </w:tc>
        <w:tc>
          <w:tcPr>
            <w:tcW w:w="2265" w:type="dxa"/>
          </w:tcPr>
          <w:p w14:paraId="7C99D8C9" w14:textId="77777777" w:rsidR="009E11A7" w:rsidRPr="009E11A7" w:rsidRDefault="009E11A7"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2024-2025</w:t>
            </w:r>
          </w:p>
        </w:tc>
        <w:tc>
          <w:tcPr>
            <w:tcW w:w="2266" w:type="dxa"/>
          </w:tcPr>
          <w:p w14:paraId="351E8B62" w14:textId="77777777" w:rsidR="009E11A7" w:rsidRPr="009E11A7" w:rsidRDefault="009E11A7"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2023-2024</w:t>
            </w:r>
          </w:p>
        </w:tc>
        <w:tc>
          <w:tcPr>
            <w:tcW w:w="2266" w:type="dxa"/>
          </w:tcPr>
          <w:p w14:paraId="6FD60BE2" w14:textId="77777777" w:rsidR="009E11A7" w:rsidRPr="009E11A7" w:rsidRDefault="009E11A7" w:rsidP="0044744C">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2022-2023</w:t>
            </w:r>
          </w:p>
        </w:tc>
      </w:tr>
      <w:tr w:rsidR="009E11A7" w:rsidRPr="009E11A7" w14:paraId="6160E58C"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B12A190"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PRO</w:t>
            </w:r>
          </w:p>
        </w:tc>
        <w:tc>
          <w:tcPr>
            <w:tcW w:w="2265" w:type="dxa"/>
          </w:tcPr>
          <w:p w14:paraId="14CD1723" w14:textId="7A6FBEF2" w:rsidR="009E11A7" w:rsidRPr="009E11A7" w:rsidRDefault="000D4951"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2266" w:type="dxa"/>
          </w:tcPr>
          <w:p w14:paraId="1AFD6878"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069D7367"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E11A7" w:rsidRPr="009E11A7" w14:paraId="6753816F"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5D530F5D"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VMBO BB</w:t>
            </w:r>
          </w:p>
        </w:tc>
        <w:tc>
          <w:tcPr>
            <w:tcW w:w="2265" w:type="dxa"/>
          </w:tcPr>
          <w:p w14:paraId="56814504"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38418950"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453D9A41"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E11A7" w:rsidRPr="009E11A7" w14:paraId="7CBD6E67"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99966A7"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VMBO B/K</w:t>
            </w:r>
          </w:p>
        </w:tc>
        <w:tc>
          <w:tcPr>
            <w:tcW w:w="2265" w:type="dxa"/>
          </w:tcPr>
          <w:p w14:paraId="5D03DAA6"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77E8052B" w14:textId="2BFD4C24"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1B1B2DEC"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E11A7" w:rsidRPr="009E11A7" w14:paraId="3662342A"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0A41640D"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VMBO KB</w:t>
            </w:r>
          </w:p>
        </w:tc>
        <w:tc>
          <w:tcPr>
            <w:tcW w:w="2265" w:type="dxa"/>
          </w:tcPr>
          <w:p w14:paraId="09A7F94E" w14:textId="352E069B"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0C13C9C1" w14:textId="2F5ECF3B"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6E2FAF3A"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E11A7" w:rsidRPr="009E11A7" w14:paraId="1CB734DC"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077FEE7"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VMBO GT</w:t>
            </w:r>
          </w:p>
        </w:tc>
        <w:tc>
          <w:tcPr>
            <w:tcW w:w="2265" w:type="dxa"/>
          </w:tcPr>
          <w:p w14:paraId="467AE758" w14:textId="41C02A9F"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7409E585"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3AB71541" w14:textId="6340CF3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5E7EFC" w:rsidRPr="009E11A7" w14:paraId="39CE152D"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08C84166" w14:textId="6C42ED6E" w:rsidR="005E7EFC" w:rsidRPr="009E11A7" w:rsidRDefault="005E7EFC" w:rsidP="0044744C">
            <w:pPr>
              <w:rPr>
                <w:rFonts w:ascii="Calibri" w:hAnsi="Calibri" w:cs="Calibri"/>
                <w:sz w:val="20"/>
                <w:szCs w:val="20"/>
              </w:rPr>
            </w:pPr>
            <w:r>
              <w:rPr>
                <w:rFonts w:ascii="Calibri" w:hAnsi="Calibri" w:cs="Calibri"/>
                <w:sz w:val="20"/>
                <w:szCs w:val="20"/>
              </w:rPr>
              <w:t>VMBO TL</w:t>
            </w:r>
          </w:p>
        </w:tc>
        <w:tc>
          <w:tcPr>
            <w:tcW w:w="2265" w:type="dxa"/>
          </w:tcPr>
          <w:p w14:paraId="05819749" w14:textId="5E9B947D" w:rsidR="005E7EFC" w:rsidRPr="009E11A7" w:rsidRDefault="005E7EFC"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c>
          <w:tcPr>
            <w:tcW w:w="2266" w:type="dxa"/>
          </w:tcPr>
          <w:p w14:paraId="57958BF5" w14:textId="77777777" w:rsidR="005E7EFC" w:rsidRPr="009E11A7" w:rsidRDefault="005E7EFC"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1F2717F0" w14:textId="77777777" w:rsidR="005E7EFC" w:rsidRPr="009E11A7" w:rsidRDefault="005E7EFC"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E11A7" w:rsidRPr="009E11A7" w14:paraId="401BDCE3"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B739205"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Gemengd theoretische leerweg / HAVO</w:t>
            </w:r>
          </w:p>
        </w:tc>
        <w:tc>
          <w:tcPr>
            <w:tcW w:w="2265" w:type="dxa"/>
          </w:tcPr>
          <w:p w14:paraId="5BB5A933" w14:textId="042FE61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6328EC22" w14:textId="485A6771"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33F7AFB1"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E11A7" w:rsidRPr="009E11A7" w14:paraId="25A1BDFE" w14:textId="77777777" w:rsidTr="0044744C">
        <w:tc>
          <w:tcPr>
            <w:cnfStyle w:val="001000000000" w:firstRow="0" w:lastRow="0" w:firstColumn="1" w:lastColumn="0" w:oddVBand="0" w:evenVBand="0" w:oddHBand="0" w:evenHBand="0" w:firstRowFirstColumn="0" w:firstRowLastColumn="0" w:lastRowFirstColumn="0" w:lastRowLastColumn="0"/>
            <w:tcW w:w="2265" w:type="dxa"/>
          </w:tcPr>
          <w:p w14:paraId="07F5C42A"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HAVO/VWO</w:t>
            </w:r>
          </w:p>
        </w:tc>
        <w:tc>
          <w:tcPr>
            <w:tcW w:w="2265" w:type="dxa"/>
          </w:tcPr>
          <w:p w14:paraId="7A732E9C" w14:textId="29CC6C8B" w:rsidR="009E11A7" w:rsidRPr="009E11A7" w:rsidRDefault="003803B0"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2266" w:type="dxa"/>
          </w:tcPr>
          <w:p w14:paraId="2FD00F15"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66" w:type="dxa"/>
          </w:tcPr>
          <w:p w14:paraId="5BDF6E92" w14:textId="77777777" w:rsidR="009E11A7" w:rsidRPr="009E11A7" w:rsidRDefault="009E11A7" w:rsidP="004474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E11A7" w:rsidRPr="009E11A7" w14:paraId="49C7BC52"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0282C7" w14:textId="77777777" w:rsidR="009E11A7" w:rsidRPr="009E11A7" w:rsidRDefault="009E11A7" w:rsidP="0044744C">
            <w:pPr>
              <w:rPr>
                <w:rFonts w:ascii="Calibri" w:hAnsi="Calibri" w:cs="Calibri"/>
                <w:i w:val="0"/>
                <w:iCs w:val="0"/>
                <w:sz w:val="20"/>
                <w:szCs w:val="20"/>
              </w:rPr>
            </w:pPr>
            <w:r w:rsidRPr="009E11A7">
              <w:rPr>
                <w:rFonts w:ascii="Calibri" w:hAnsi="Calibri" w:cs="Calibri"/>
                <w:i w:val="0"/>
                <w:iCs w:val="0"/>
                <w:sz w:val="20"/>
                <w:szCs w:val="20"/>
              </w:rPr>
              <w:t>VWO/Gymnasium</w:t>
            </w:r>
          </w:p>
        </w:tc>
        <w:tc>
          <w:tcPr>
            <w:tcW w:w="2265" w:type="dxa"/>
          </w:tcPr>
          <w:p w14:paraId="005FED67" w14:textId="226CD090" w:rsidR="009E11A7" w:rsidRPr="009E11A7" w:rsidRDefault="003803B0"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w:t>
            </w:r>
          </w:p>
        </w:tc>
        <w:tc>
          <w:tcPr>
            <w:tcW w:w="2266" w:type="dxa"/>
          </w:tcPr>
          <w:p w14:paraId="7B234B7A"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66" w:type="dxa"/>
          </w:tcPr>
          <w:p w14:paraId="141376F8"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0E90606C" w14:textId="77777777" w:rsidR="009E11A7" w:rsidRPr="009E11A7" w:rsidRDefault="009E11A7" w:rsidP="009E11A7">
      <w:pPr>
        <w:rPr>
          <w:rFonts w:ascii="Calibri" w:hAnsi="Calibri" w:cs="Calibri"/>
        </w:rPr>
      </w:pPr>
    </w:p>
    <w:p w14:paraId="63EF177A" w14:textId="3D7C8195" w:rsidR="009E11A7" w:rsidRDefault="00E81841" w:rsidP="001B2EA5">
      <w:pPr>
        <w:pStyle w:val="Kop4"/>
        <w:rPr>
          <w:rFonts w:ascii="Calibri" w:hAnsi="Calibri" w:cs="Calibri"/>
        </w:rPr>
      </w:pPr>
      <w:bookmarkStart w:id="4" w:name="_Toc205815057"/>
      <w:r>
        <w:rPr>
          <w:rFonts w:ascii="Calibri" w:hAnsi="Calibri" w:cs="Calibri"/>
        </w:rPr>
        <w:t xml:space="preserve">Opbrengsten </w:t>
      </w:r>
      <w:r w:rsidR="009E11A7" w:rsidRPr="009E11A7">
        <w:rPr>
          <w:rFonts w:ascii="Calibri" w:hAnsi="Calibri" w:cs="Calibri"/>
        </w:rPr>
        <w:t>Eindtoetsen</w:t>
      </w:r>
      <w:bookmarkEnd w:id="4"/>
      <w:r>
        <w:rPr>
          <w:rFonts w:ascii="Calibri" w:hAnsi="Calibri" w:cs="Calibri"/>
        </w:rPr>
        <w:t>: fundamenteel en streefniveau (laatste 3 jaar)</w:t>
      </w:r>
    </w:p>
    <w:p w14:paraId="67467E37" w14:textId="77777777" w:rsidR="00E272C1" w:rsidRPr="00E272C1" w:rsidRDefault="00E272C1" w:rsidP="00E272C1"/>
    <w:tbl>
      <w:tblPr>
        <w:tblStyle w:val="Tabelraster"/>
        <w:tblW w:w="0" w:type="auto"/>
        <w:tblLook w:val="04A0" w:firstRow="1" w:lastRow="0" w:firstColumn="1" w:lastColumn="0" w:noHBand="0" w:noVBand="1"/>
      </w:tblPr>
      <w:tblGrid>
        <w:gridCol w:w="1812"/>
        <w:gridCol w:w="1812"/>
        <w:gridCol w:w="1812"/>
        <w:gridCol w:w="1813"/>
        <w:gridCol w:w="1813"/>
      </w:tblGrid>
      <w:tr w:rsidR="009E11A7" w:rsidRPr="009E11A7" w14:paraId="715F97B7" w14:textId="77777777" w:rsidTr="0044744C">
        <w:tc>
          <w:tcPr>
            <w:tcW w:w="1812" w:type="dxa"/>
          </w:tcPr>
          <w:p w14:paraId="4A81E4F7" w14:textId="77777777" w:rsidR="00E272C1" w:rsidRDefault="00E272C1" w:rsidP="0044744C">
            <w:pPr>
              <w:rPr>
                <w:rFonts w:ascii="Calibri" w:hAnsi="Calibri" w:cs="Calibri"/>
                <w:sz w:val="20"/>
                <w:szCs w:val="20"/>
              </w:rPr>
            </w:pPr>
          </w:p>
          <w:p w14:paraId="66649895" w14:textId="29089D29" w:rsidR="009E11A7" w:rsidRPr="009E11A7" w:rsidRDefault="009E11A7" w:rsidP="0044744C">
            <w:pPr>
              <w:rPr>
                <w:rFonts w:ascii="Calibri" w:hAnsi="Calibri" w:cs="Calibri"/>
                <w:sz w:val="20"/>
                <w:szCs w:val="20"/>
              </w:rPr>
            </w:pPr>
            <w:r w:rsidRPr="009E11A7">
              <w:rPr>
                <w:rFonts w:ascii="Calibri" w:hAnsi="Calibri" w:cs="Calibri"/>
                <w:sz w:val="20"/>
                <w:szCs w:val="20"/>
              </w:rPr>
              <w:t>Uitstroom schooljaar</w:t>
            </w:r>
          </w:p>
        </w:tc>
        <w:tc>
          <w:tcPr>
            <w:tcW w:w="1812" w:type="dxa"/>
          </w:tcPr>
          <w:p w14:paraId="3C3E703C"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1F</w:t>
            </w:r>
          </w:p>
        </w:tc>
        <w:tc>
          <w:tcPr>
            <w:tcW w:w="1812" w:type="dxa"/>
          </w:tcPr>
          <w:p w14:paraId="42647B0C"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t.o.v. landelijk gemiddelde</w:t>
            </w:r>
          </w:p>
        </w:tc>
        <w:tc>
          <w:tcPr>
            <w:tcW w:w="1813" w:type="dxa"/>
          </w:tcPr>
          <w:p w14:paraId="23D15F9E"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2F/1S</w:t>
            </w:r>
          </w:p>
        </w:tc>
        <w:tc>
          <w:tcPr>
            <w:tcW w:w="1813" w:type="dxa"/>
          </w:tcPr>
          <w:p w14:paraId="324DE539"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 xml:space="preserve">t.o.v. landelijk gemiddelde </w:t>
            </w:r>
          </w:p>
        </w:tc>
      </w:tr>
      <w:tr w:rsidR="009E11A7" w:rsidRPr="009E11A7" w14:paraId="24B30EB6" w14:textId="77777777" w:rsidTr="0044744C">
        <w:tc>
          <w:tcPr>
            <w:tcW w:w="1812" w:type="dxa"/>
          </w:tcPr>
          <w:p w14:paraId="7B4C49C7"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22-23</w:t>
            </w:r>
          </w:p>
        </w:tc>
        <w:tc>
          <w:tcPr>
            <w:tcW w:w="1812" w:type="dxa"/>
          </w:tcPr>
          <w:p w14:paraId="38B752B3"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100 %</w:t>
            </w:r>
          </w:p>
        </w:tc>
        <w:tc>
          <w:tcPr>
            <w:tcW w:w="1812" w:type="dxa"/>
          </w:tcPr>
          <w:p w14:paraId="6BEC7D28"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Boven</w:t>
            </w:r>
          </w:p>
        </w:tc>
        <w:tc>
          <w:tcPr>
            <w:tcW w:w="1813" w:type="dxa"/>
          </w:tcPr>
          <w:p w14:paraId="6A8A6974"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 xml:space="preserve">66.7 </w:t>
            </w:r>
          </w:p>
        </w:tc>
        <w:tc>
          <w:tcPr>
            <w:tcW w:w="1813" w:type="dxa"/>
          </w:tcPr>
          <w:p w14:paraId="5AFC8625"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Boven</w:t>
            </w:r>
          </w:p>
        </w:tc>
      </w:tr>
      <w:tr w:rsidR="009E11A7" w:rsidRPr="009E11A7" w14:paraId="51766098" w14:textId="77777777" w:rsidTr="0044744C">
        <w:tc>
          <w:tcPr>
            <w:tcW w:w="1812" w:type="dxa"/>
          </w:tcPr>
          <w:p w14:paraId="04482AB9"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23-24</w:t>
            </w:r>
          </w:p>
        </w:tc>
        <w:tc>
          <w:tcPr>
            <w:tcW w:w="1812" w:type="dxa"/>
          </w:tcPr>
          <w:p w14:paraId="5F9B9D13"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 xml:space="preserve">77.8 % </w:t>
            </w:r>
          </w:p>
        </w:tc>
        <w:tc>
          <w:tcPr>
            <w:tcW w:w="1812" w:type="dxa"/>
          </w:tcPr>
          <w:p w14:paraId="6FE5BFA3"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Onder</w:t>
            </w:r>
          </w:p>
        </w:tc>
        <w:tc>
          <w:tcPr>
            <w:tcW w:w="1813" w:type="dxa"/>
          </w:tcPr>
          <w:p w14:paraId="5BF5B2F8"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22.2</w:t>
            </w:r>
          </w:p>
        </w:tc>
        <w:tc>
          <w:tcPr>
            <w:tcW w:w="1813" w:type="dxa"/>
          </w:tcPr>
          <w:p w14:paraId="7BDFBD84"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 xml:space="preserve">Onder </w:t>
            </w:r>
          </w:p>
        </w:tc>
      </w:tr>
      <w:tr w:rsidR="009E11A7" w:rsidRPr="009E11A7" w14:paraId="55FF38D4" w14:textId="77777777" w:rsidTr="0044744C">
        <w:tc>
          <w:tcPr>
            <w:tcW w:w="1812" w:type="dxa"/>
          </w:tcPr>
          <w:p w14:paraId="456499EF"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24-25</w:t>
            </w:r>
          </w:p>
        </w:tc>
        <w:tc>
          <w:tcPr>
            <w:tcW w:w="1812" w:type="dxa"/>
          </w:tcPr>
          <w:p w14:paraId="3F72432F"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100 %</w:t>
            </w:r>
          </w:p>
        </w:tc>
        <w:tc>
          <w:tcPr>
            <w:tcW w:w="1812" w:type="dxa"/>
          </w:tcPr>
          <w:p w14:paraId="1D88485B"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Boven</w:t>
            </w:r>
          </w:p>
        </w:tc>
        <w:tc>
          <w:tcPr>
            <w:tcW w:w="1813" w:type="dxa"/>
          </w:tcPr>
          <w:p w14:paraId="104C7C37"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55.6</w:t>
            </w:r>
          </w:p>
        </w:tc>
        <w:tc>
          <w:tcPr>
            <w:tcW w:w="1813" w:type="dxa"/>
          </w:tcPr>
          <w:p w14:paraId="61460373"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Onder</w:t>
            </w:r>
          </w:p>
        </w:tc>
      </w:tr>
    </w:tbl>
    <w:p w14:paraId="3B3405FE" w14:textId="77777777" w:rsidR="009E11A7" w:rsidRDefault="009E11A7" w:rsidP="009E11A7">
      <w:pPr>
        <w:rPr>
          <w:rFonts w:ascii="Calibri" w:hAnsi="Calibri" w:cs="Calibri"/>
        </w:rPr>
      </w:pPr>
      <w:r w:rsidRPr="009E11A7">
        <w:rPr>
          <w:rFonts w:ascii="Calibri" w:hAnsi="Calibri" w:cs="Calibri"/>
        </w:rPr>
        <w:br w:type="page"/>
      </w:r>
    </w:p>
    <w:tbl>
      <w:tblPr>
        <w:tblStyle w:val="Tabelraster"/>
        <w:tblW w:w="0" w:type="auto"/>
        <w:tblLook w:val="04A0" w:firstRow="1" w:lastRow="0" w:firstColumn="1" w:lastColumn="0" w:noHBand="0" w:noVBand="1"/>
      </w:tblPr>
      <w:tblGrid>
        <w:gridCol w:w="2676"/>
        <w:gridCol w:w="2795"/>
        <w:gridCol w:w="1196"/>
        <w:gridCol w:w="1196"/>
        <w:gridCol w:w="1199"/>
      </w:tblGrid>
      <w:tr w:rsidR="004C2D75" w:rsidRPr="00852748" w14:paraId="2A4E5BE7" w14:textId="77777777" w:rsidTr="0044744C">
        <w:tc>
          <w:tcPr>
            <w:tcW w:w="3679" w:type="dxa"/>
            <w:vAlign w:val="center"/>
          </w:tcPr>
          <w:p w14:paraId="747D3DFF" w14:textId="77777777" w:rsidR="004C2D75" w:rsidRPr="004C2D75" w:rsidRDefault="004C2D75" w:rsidP="0044744C">
            <w:pPr>
              <w:rPr>
                <w:rFonts w:ascii="Calibri" w:hAnsi="Calibri" w:cs="Calibri"/>
                <w:bCs/>
                <w:sz w:val="20"/>
                <w:szCs w:val="20"/>
              </w:rPr>
            </w:pPr>
          </w:p>
        </w:tc>
        <w:tc>
          <w:tcPr>
            <w:tcW w:w="4963" w:type="dxa"/>
          </w:tcPr>
          <w:p w14:paraId="03C06517" w14:textId="77777777" w:rsidR="004C2D75" w:rsidRPr="004C2D75" w:rsidRDefault="004C2D75" w:rsidP="0044744C">
            <w:pPr>
              <w:jc w:val="center"/>
              <w:rPr>
                <w:rFonts w:ascii="Calibri" w:hAnsi="Calibri" w:cs="Calibri"/>
                <w:b/>
                <w:sz w:val="20"/>
                <w:szCs w:val="20"/>
              </w:rPr>
            </w:pPr>
            <w:r w:rsidRPr="004C2D75">
              <w:rPr>
                <w:rFonts w:ascii="Calibri" w:hAnsi="Calibri" w:cs="Calibri"/>
                <w:b/>
                <w:sz w:val="20"/>
                <w:szCs w:val="20"/>
              </w:rPr>
              <w:t>Algemene data</w:t>
            </w:r>
            <w:r w:rsidRPr="004C2D75">
              <w:rPr>
                <w:rStyle w:val="Voetnootmarkering"/>
                <w:rFonts w:ascii="Calibri" w:hAnsi="Calibri" w:cs="Calibri"/>
                <w:b/>
                <w:sz w:val="20"/>
                <w:szCs w:val="20"/>
              </w:rPr>
              <w:footnoteReference w:id="1"/>
            </w:r>
          </w:p>
        </w:tc>
        <w:tc>
          <w:tcPr>
            <w:tcW w:w="5354" w:type="dxa"/>
            <w:gridSpan w:val="3"/>
          </w:tcPr>
          <w:p w14:paraId="06F2C3CE" w14:textId="77777777" w:rsidR="004C2D75" w:rsidRPr="004C2D75" w:rsidRDefault="004C2D75" w:rsidP="0044744C">
            <w:pPr>
              <w:jc w:val="center"/>
              <w:rPr>
                <w:rFonts w:ascii="Calibri" w:hAnsi="Calibri" w:cs="Calibri"/>
                <w:b/>
                <w:sz w:val="20"/>
                <w:szCs w:val="20"/>
              </w:rPr>
            </w:pPr>
            <w:r w:rsidRPr="004C2D75">
              <w:rPr>
                <w:rFonts w:ascii="Calibri" w:hAnsi="Calibri" w:cs="Calibri"/>
                <w:b/>
                <w:sz w:val="20"/>
                <w:szCs w:val="20"/>
              </w:rPr>
              <w:t>Data OBS Opwaardz 2025</w:t>
            </w:r>
          </w:p>
        </w:tc>
      </w:tr>
      <w:tr w:rsidR="004C2D75" w:rsidRPr="00852748" w14:paraId="622C4BAF" w14:textId="77777777" w:rsidTr="0044744C">
        <w:tc>
          <w:tcPr>
            <w:tcW w:w="3679" w:type="dxa"/>
            <w:vAlign w:val="center"/>
          </w:tcPr>
          <w:p w14:paraId="1B286AE3" w14:textId="77777777" w:rsidR="004C2D75" w:rsidRPr="004C2D75" w:rsidRDefault="004C2D75" w:rsidP="0044744C">
            <w:pPr>
              <w:rPr>
                <w:rFonts w:ascii="Calibri" w:hAnsi="Calibri" w:cs="Calibri"/>
                <w:bCs/>
                <w:sz w:val="20"/>
                <w:szCs w:val="20"/>
              </w:rPr>
            </w:pPr>
            <w:r w:rsidRPr="004C2D75">
              <w:rPr>
                <w:rFonts w:ascii="Calibri" w:hAnsi="Calibri" w:cs="Calibri"/>
                <w:bCs/>
                <w:sz w:val="20"/>
                <w:szCs w:val="20"/>
              </w:rPr>
              <w:t>Schoolweging</w:t>
            </w:r>
          </w:p>
        </w:tc>
        <w:tc>
          <w:tcPr>
            <w:tcW w:w="4963" w:type="dxa"/>
            <w:shd w:val="clear" w:color="auto" w:fill="A6A6A6" w:themeFill="background1" w:themeFillShade="A6"/>
          </w:tcPr>
          <w:p w14:paraId="78994241" w14:textId="77777777" w:rsidR="004C2D75" w:rsidRPr="004C2D75" w:rsidRDefault="004C2D75" w:rsidP="0044744C">
            <w:pPr>
              <w:jc w:val="center"/>
              <w:rPr>
                <w:rFonts w:ascii="Calibri" w:hAnsi="Calibri" w:cs="Calibri"/>
                <w:b/>
                <w:sz w:val="20"/>
                <w:szCs w:val="20"/>
              </w:rPr>
            </w:pPr>
            <w:r w:rsidRPr="004C2D75">
              <w:rPr>
                <w:rFonts w:ascii="Calibri" w:hAnsi="Calibri" w:cs="Calibri"/>
                <w:b/>
                <w:sz w:val="20"/>
                <w:szCs w:val="20"/>
              </w:rPr>
              <w:t>30,46 %</w:t>
            </w:r>
          </w:p>
        </w:tc>
        <w:tc>
          <w:tcPr>
            <w:tcW w:w="5354" w:type="dxa"/>
            <w:gridSpan w:val="3"/>
            <w:shd w:val="clear" w:color="auto" w:fill="FFFFFF" w:themeFill="background1"/>
          </w:tcPr>
          <w:p w14:paraId="2A8FB5DE" w14:textId="77777777" w:rsidR="004C2D75" w:rsidRPr="004C2D75" w:rsidRDefault="004C2D75" w:rsidP="0044744C">
            <w:pPr>
              <w:rPr>
                <w:rFonts w:ascii="Calibri" w:hAnsi="Calibri" w:cs="Calibri"/>
                <w:b/>
                <w:bCs/>
                <w:sz w:val="20"/>
                <w:szCs w:val="20"/>
              </w:rPr>
            </w:pPr>
            <w:r w:rsidRPr="004C2D75">
              <w:rPr>
                <w:rFonts w:ascii="Calibri" w:hAnsi="Calibri" w:cs="Calibri"/>
                <w:b/>
                <w:bCs/>
                <w:sz w:val="20"/>
                <w:szCs w:val="20"/>
              </w:rPr>
              <w:t>Aantal leerlingen: 12</w:t>
            </w:r>
          </w:p>
          <w:p w14:paraId="6640E208" w14:textId="77777777" w:rsidR="004C2D75" w:rsidRPr="004C2D75" w:rsidRDefault="004C2D75" w:rsidP="0044744C">
            <w:pPr>
              <w:rPr>
                <w:rFonts w:ascii="Calibri" w:hAnsi="Calibri" w:cs="Calibri"/>
                <w:b/>
                <w:bCs/>
                <w:sz w:val="20"/>
                <w:szCs w:val="20"/>
              </w:rPr>
            </w:pPr>
            <w:r w:rsidRPr="004C2D75">
              <w:rPr>
                <w:rFonts w:ascii="Calibri" w:hAnsi="Calibri" w:cs="Calibri"/>
                <w:b/>
                <w:sz w:val="20"/>
                <w:szCs w:val="20"/>
              </w:rPr>
              <w:t>Toetsafname aantal leerlingen: 12</w:t>
            </w:r>
          </w:p>
        </w:tc>
      </w:tr>
      <w:tr w:rsidR="004C2D75" w:rsidRPr="00852748" w14:paraId="7DCF0D1E" w14:textId="77777777" w:rsidTr="0044744C">
        <w:tc>
          <w:tcPr>
            <w:tcW w:w="3679" w:type="dxa"/>
            <w:vAlign w:val="center"/>
          </w:tcPr>
          <w:p w14:paraId="58605F4D" w14:textId="77777777" w:rsidR="004C2D75" w:rsidRPr="004C2D75" w:rsidRDefault="004C2D75" w:rsidP="0044744C">
            <w:pPr>
              <w:rPr>
                <w:rFonts w:ascii="Calibri" w:hAnsi="Calibri" w:cs="Calibri"/>
                <w:bCs/>
                <w:sz w:val="20"/>
                <w:szCs w:val="20"/>
              </w:rPr>
            </w:pPr>
            <w:r w:rsidRPr="004C2D75">
              <w:rPr>
                <w:rFonts w:ascii="Calibri" w:hAnsi="Calibri" w:cs="Calibri"/>
                <w:bCs/>
                <w:sz w:val="20"/>
                <w:szCs w:val="20"/>
              </w:rPr>
              <w:t>Signaleringswaarde 1F</w:t>
            </w:r>
          </w:p>
        </w:tc>
        <w:tc>
          <w:tcPr>
            <w:tcW w:w="4963" w:type="dxa"/>
          </w:tcPr>
          <w:p w14:paraId="0434E7F1" w14:textId="77777777" w:rsidR="004C2D75" w:rsidRPr="004C2D75" w:rsidRDefault="004C2D75" w:rsidP="0044744C">
            <w:pPr>
              <w:jc w:val="center"/>
              <w:rPr>
                <w:rFonts w:ascii="Calibri" w:hAnsi="Calibri" w:cs="Calibri"/>
                <w:b/>
                <w:bCs/>
                <w:color w:val="0070C0"/>
                <w:sz w:val="20"/>
                <w:szCs w:val="20"/>
              </w:rPr>
            </w:pPr>
            <w:r w:rsidRPr="004C2D75">
              <w:rPr>
                <w:rFonts w:ascii="Calibri" w:hAnsi="Calibri" w:cs="Calibri"/>
                <w:color w:val="0070C0"/>
                <w:sz w:val="20"/>
                <w:szCs w:val="20"/>
              </w:rPr>
              <w:br/>
              <w:t>85%</w:t>
            </w:r>
            <w:r w:rsidRPr="004C2D75">
              <w:rPr>
                <w:rFonts w:ascii="Calibri" w:hAnsi="Calibri" w:cs="Calibri"/>
                <w:color w:val="0070C0"/>
                <w:sz w:val="20"/>
                <w:szCs w:val="20"/>
              </w:rPr>
              <w:br/>
            </w:r>
          </w:p>
        </w:tc>
        <w:tc>
          <w:tcPr>
            <w:tcW w:w="5354" w:type="dxa"/>
            <w:gridSpan w:val="3"/>
          </w:tcPr>
          <w:p w14:paraId="7CB2A94B" w14:textId="77777777" w:rsidR="004C2D75" w:rsidRPr="004C2D75" w:rsidRDefault="004C2D75" w:rsidP="0044744C">
            <w:pPr>
              <w:jc w:val="center"/>
              <w:rPr>
                <w:rFonts w:ascii="Calibri" w:hAnsi="Calibri" w:cs="Calibri"/>
                <w:b/>
                <w:bCs/>
                <w:sz w:val="20"/>
                <w:szCs w:val="20"/>
              </w:rPr>
            </w:pPr>
            <w:r w:rsidRPr="004C2D75">
              <w:rPr>
                <w:rFonts w:ascii="Calibri" w:hAnsi="Calibri" w:cs="Calibri"/>
                <w:sz w:val="20"/>
                <w:szCs w:val="20"/>
              </w:rPr>
              <w:br/>
              <w:t>92%</w:t>
            </w:r>
          </w:p>
          <w:p w14:paraId="6D158A8B" w14:textId="77777777" w:rsidR="004C2D75" w:rsidRPr="004C2D75" w:rsidRDefault="004C2D75" w:rsidP="0044744C">
            <w:pPr>
              <w:rPr>
                <w:rFonts w:ascii="Calibri" w:hAnsi="Calibri" w:cs="Calibri"/>
                <w:bCs/>
                <w:sz w:val="20"/>
                <w:szCs w:val="20"/>
              </w:rPr>
            </w:pPr>
          </w:p>
          <w:p w14:paraId="6E70F0B4" w14:textId="77777777" w:rsidR="004C2D75" w:rsidRPr="004C2D75" w:rsidRDefault="004C2D75" w:rsidP="0044744C">
            <w:pPr>
              <w:rPr>
                <w:rFonts w:ascii="Calibri" w:hAnsi="Calibri" w:cs="Calibri"/>
                <w:b/>
                <w:sz w:val="20"/>
                <w:szCs w:val="20"/>
              </w:rPr>
            </w:pPr>
          </w:p>
        </w:tc>
      </w:tr>
      <w:tr w:rsidR="004C2D75" w:rsidRPr="00852748" w14:paraId="4189780B" w14:textId="77777777" w:rsidTr="0044744C">
        <w:tc>
          <w:tcPr>
            <w:tcW w:w="3679" w:type="dxa"/>
            <w:vAlign w:val="center"/>
          </w:tcPr>
          <w:p w14:paraId="0B372F1D" w14:textId="77777777" w:rsidR="004C2D75" w:rsidRPr="004C2D75" w:rsidRDefault="004C2D75" w:rsidP="0044744C">
            <w:pPr>
              <w:rPr>
                <w:rFonts w:ascii="Calibri" w:hAnsi="Calibri" w:cs="Calibri"/>
                <w:bCs/>
                <w:sz w:val="20"/>
                <w:szCs w:val="20"/>
              </w:rPr>
            </w:pPr>
            <w:r w:rsidRPr="004C2D75">
              <w:rPr>
                <w:rFonts w:ascii="Calibri" w:hAnsi="Calibri" w:cs="Calibri"/>
                <w:bCs/>
                <w:sz w:val="20"/>
                <w:szCs w:val="20"/>
              </w:rPr>
              <w:t xml:space="preserve">Landelijk gemiddelde 1F </w:t>
            </w:r>
            <w:r w:rsidRPr="004C2D75">
              <w:rPr>
                <w:rFonts w:ascii="Calibri" w:hAnsi="Calibri" w:cs="Calibri"/>
                <w:bCs/>
                <w:sz w:val="20"/>
                <w:szCs w:val="20"/>
              </w:rPr>
              <w:br/>
              <w:t xml:space="preserve">behaald schoolwegingsgroep </w:t>
            </w:r>
          </w:p>
        </w:tc>
        <w:tc>
          <w:tcPr>
            <w:tcW w:w="4963" w:type="dxa"/>
          </w:tcPr>
          <w:p w14:paraId="5F171EB6" w14:textId="77777777" w:rsidR="004C2D75" w:rsidRPr="004C2D75" w:rsidRDefault="004C2D75" w:rsidP="0044744C">
            <w:pPr>
              <w:jc w:val="center"/>
              <w:rPr>
                <w:rFonts w:ascii="Calibri" w:hAnsi="Calibri" w:cs="Calibri"/>
                <w:bCs/>
                <w:color w:val="0070C0"/>
                <w:sz w:val="20"/>
                <w:szCs w:val="20"/>
              </w:rPr>
            </w:pPr>
          </w:p>
          <w:p w14:paraId="15020848" w14:textId="77777777" w:rsidR="004C2D75" w:rsidRPr="004C2D75" w:rsidRDefault="004C2D75" w:rsidP="0044744C">
            <w:pPr>
              <w:jc w:val="center"/>
              <w:rPr>
                <w:rFonts w:ascii="Calibri" w:hAnsi="Calibri" w:cs="Calibri"/>
                <w:color w:val="0070C0"/>
                <w:sz w:val="20"/>
                <w:szCs w:val="20"/>
              </w:rPr>
            </w:pPr>
            <w:r w:rsidRPr="004C2D75">
              <w:rPr>
                <w:rFonts w:ascii="Calibri" w:hAnsi="Calibri" w:cs="Calibri"/>
                <w:color w:val="0070C0"/>
                <w:sz w:val="20"/>
                <w:szCs w:val="20"/>
              </w:rPr>
              <w:t>95,7%</w:t>
            </w:r>
          </w:p>
          <w:p w14:paraId="0A0475AC" w14:textId="77777777" w:rsidR="004C2D75" w:rsidRPr="004C2D75" w:rsidRDefault="004C2D75" w:rsidP="0044744C">
            <w:pPr>
              <w:jc w:val="center"/>
              <w:rPr>
                <w:rFonts w:ascii="Calibri" w:hAnsi="Calibri" w:cs="Calibri"/>
                <w:b/>
                <w:color w:val="0070C0"/>
                <w:sz w:val="20"/>
                <w:szCs w:val="20"/>
              </w:rPr>
            </w:pPr>
          </w:p>
        </w:tc>
        <w:tc>
          <w:tcPr>
            <w:tcW w:w="1784" w:type="dxa"/>
            <w:shd w:val="clear" w:color="auto" w:fill="D9F2D0" w:themeFill="accent6" w:themeFillTint="33"/>
          </w:tcPr>
          <w:p w14:paraId="6822EDD8" w14:textId="77777777" w:rsidR="004C2D75" w:rsidRPr="004C2D75" w:rsidRDefault="004C2D75" w:rsidP="0044744C">
            <w:pPr>
              <w:jc w:val="center"/>
              <w:rPr>
                <w:rFonts w:ascii="Calibri" w:hAnsi="Calibri" w:cs="Calibri"/>
                <w:bCs/>
                <w:sz w:val="20"/>
                <w:szCs w:val="20"/>
              </w:rPr>
            </w:pPr>
            <w:r w:rsidRPr="004C2D75">
              <w:rPr>
                <w:rFonts w:ascii="Calibri" w:hAnsi="Calibri" w:cs="Calibri"/>
                <w:bCs/>
                <w:sz w:val="20"/>
                <w:szCs w:val="20"/>
              </w:rPr>
              <w:t>Boven SW, boven LG</w:t>
            </w:r>
            <w:r w:rsidRPr="004C2D75">
              <w:rPr>
                <w:rFonts w:ascii="Calibri" w:hAnsi="Calibri" w:cs="Calibri"/>
                <w:bCs/>
                <w:sz w:val="20"/>
                <w:szCs w:val="20"/>
              </w:rPr>
              <w:br/>
              <w:t>x</w:t>
            </w:r>
          </w:p>
        </w:tc>
        <w:tc>
          <w:tcPr>
            <w:tcW w:w="1785" w:type="dxa"/>
            <w:shd w:val="clear" w:color="auto" w:fill="CAEDFB" w:themeFill="accent4" w:themeFillTint="33"/>
          </w:tcPr>
          <w:p w14:paraId="1F0B77AC" w14:textId="77777777" w:rsidR="004C2D75" w:rsidRPr="004C2D75" w:rsidRDefault="004C2D75" w:rsidP="0044744C">
            <w:pPr>
              <w:jc w:val="center"/>
              <w:rPr>
                <w:rFonts w:ascii="Calibri" w:hAnsi="Calibri" w:cs="Calibri"/>
                <w:sz w:val="20"/>
                <w:szCs w:val="20"/>
              </w:rPr>
            </w:pPr>
            <w:r w:rsidRPr="004C2D75">
              <w:rPr>
                <w:rFonts w:ascii="Calibri" w:hAnsi="Calibri" w:cs="Calibri"/>
                <w:bCs/>
                <w:sz w:val="20"/>
                <w:szCs w:val="20"/>
              </w:rPr>
              <w:t>Boven SW, onder LG</w:t>
            </w:r>
            <w:r w:rsidRPr="004C2D75">
              <w:rPr>
                <w:rFonts w:ascii="Calibri" w:hAnsi="Calibri" w:cs="Calibri"/>
                <w:sz w:val="20"/>
                <w:szCs w:val="20"/>
              </w:rPr>
              <w:t xml:space="preserve"> </w:t>
            </w:r>
          </w:p>
          <w:p w14:paraId="15FAD329" w14:textId="77777777" w:rsidR="004C2D75" w:rsidRPr="004C2D75" w:rsidRDefault="004C2D75" w:rsidP="0044744C">
            <w:pPr>
              <w:jc w:val="center"/>
              <w:rPr>
                <w:rFonts w:ascii="Calibri" w:hAnsi="Calibri" w:cs="Calibri"/>
                <w:sz w:val="20"/>
                <w:szCs w:val="20"/>
              </w:rPr>
            </w:pPr>
          </w:p>
          <w:p w14:paraId="52837EEB" w14:textId="77777777" w:rsidR="004C2D75" w:rsidRPr="004C2D75" w:rsidRDefault="004C2D75" w:rsidP="0044744C">
            <w:pPr>
              <w:rPr>
                <w:rFonts w:ascii="Calibri" w:hAnsi="Calibri" w:cs="Calibri"/>
                <w:bCs/>
                <w:sz w:val="20"/>
                <w:szCs w:val="20"/>
              </w:rPr>
            </w:pPr>
            <w:r w:rsidRPr="004C2D75">
              <w:rPr>
                <w:rFonts w:ascii="Calibri" w:hAnsi="Calibri" w:cs="Calibri"/>
                <w:sz w:val="20"/>
                <w:szCs w:val="20"/>
              </w:rPr>
              <w:t xml:space="preserve"> </w:t>
            </w:r>
          </w:p>
        </w:tc>
        <w:tc>
          <w:tcPr>
            <w:tcW w:w="1785" w:type="dxa"/>
            <w:shd w:val="clear" w:color="auto" w:fill="FAE2D5" w:themeFill="accent2" w:themeFillTint="33"/>
          </w:tcPr>
          <w:p w14:paraId="19A8F1F6" w14:textId="77777777" w:rsidR="004C2D75" w:rsidRPr="004C2D75" w:rsidRDefault="004C2D75" w:rsidP="0044744C">
            <w:pPr>
              <w:jc w:val="center"/>
              <w:rPr>
                <w:rFonts w:ascii="Calibri" w:hAnsi="Calibri" w:cs="Calibri"/>
                <w:bCs/>
                <w:sz w:val="20"/>
                <w:szCs w:val="20"/>
              </w:rPr>
            </w:pPr>
            <w:r w:rsidRPr="004C2D75">
              <w:rPr>
                <w:rFonts w:ascii="Calibri" w:hAnsi="Calibri" w:cs="Calibri"/>
                <w:bCs/>
                <w:sz w:val="20"/>
                <w:szCs w:val="20"/>
              </w:rPr>
              <w:t>Onder SW, onder LG</w:t>
            </w:r>
          </w:p>
          <w:p w14:paraId="01573620" w14:textId="77777777" w:rsidR="004C2D75" w:rsidRPr="004C2D75" w:rsidRDefault="004C2D75" w:rsidP="0044744C">
            <w:pPr>
              <w:jc w:val="center"/>
              <w:rPr>
                <w:rFonts w:ascii="Calibri" w:hAnsi="Calibri" w:cs="Calibri"/>
                <w:b/>
                <w:bCs/>
                <w:sz w:val="20"/>
                <w:szCs w:val="20"/>
              </w:rPr>
            </w:pPr>
          </w:p>
          <w:p w14:paraId="09C40F3E" w14:textId="77777777" w:rsidR="004C2D75" w:rsidRPr="004C2D75" w:rsidRDefault="004C2D75" w:rsidP="0044744C">
            <w:pPr>
              <w:jc w:val="center"/>
              <w:rPr>
                <w:rFonts w:ascii="Calibri" w:hAnsi="Calibri" w:cs="Calibri"/>
                <w:b/>
                <w:sz w:val="20"/>
                <w:szCs w:val="20"/>
              </w:rPr>
            </w:pPr>
          </w:p>
        </w:tc>
      </w:tr>
      <w:tr w:rsidR="004C2D75" w:rsidRPr="00852748" w14:paraId="0AAE5239" w14:textId="77777777" w:rsidTr="0044744C">
        <w:tc>
          <w:tcPr>
            <w:tcW w:w="3679" w:type="dxa"/>
            <w:vAlign w:val="center"/>
          </w:tcPr>
          <w:p w14:paraId="51CF1E04" w14:textId="77777777" w:rsidR="004C2D75" w:rsidRPr="004C2D75" w:rsidRDefault="004C2D75" w:rsidP="0044744C">
            <w:pPr>
              <w:rPr>
                <w:rFonts w:ascii="Calibri" w:hAnsi="Calibri" w:cs="Calibri"/>
                <w:bCs/>
                <w:sz w:val="20"/>
                <w:szCs w:val="20"/>
              </w:rPr>
            </w:pPr>
            <w:r w:rsidRPr="004C2D75">
              <w:rPr>
                <w:rFonts w:ascii="Calibri" w:hAnsi="Calibri" w:cs="Calibri"/>
                <w:bCs/>
                <w:sz w:val="20"/>
                <w:szCs w:val="20"/>
              </w:rPr>
              <w:t>Signaleringswaarde 1S/2F</w:t>
            </w:r>
          </w:p>
        </w:tc>
        <w:tc>
          <w:tcPr>
            <w:tcW w:w="4963" w:type="dxa"/>
          </w:tcPr>
          <w:p w14:paraId="11BF63B6" w14:textId="77777777" w:rsidR="004C2D75" w:rsidRPr="004C2D75" w:rsidRDefault="004C2D75" w:rsidP="0044744C">
            <w:pPr>
              <w:jc w:val="center"/>
              <w:rPr>
                <w:rFonts w:ascii="Calibri" w:hAnsi="Calibri" w:cs="Calibri"/>
                <w:b/>
                <w:bCs/>
                <w:color w:val="0070C0"/>
                <w:sz w:val="20"/>
                <w:szCs w:val="20"/>
              </w:rPr>
            </w:pPr>
            <w:r w:rsidRPr="004C2D75">
              <w:rPr>
                <w:rFonts w:ascii="Calibri" w:hAnsi="Calibri" w:cs="Calibri"/>
                <w:color w:val="0070C0"/>
                <w:sz w:val="20"/>
                <w:szCs w:val="20"/>
              </w:rPr>
              <w:br/>
              <w:t>45,5%</w:t>
            </w:r>
            <w:r w:rsidRPr="004C2D75">
              <w:rPr>
                <w:rFonts w:ascii="Calibri" w:hAnsi="Calibri" w:cs="Calibri"/>
                <w:color w:val="0070C0"/>
                <w:sz w:val="20"/>
                <w:szCs w:val="20"/>
              </w:rPr>
              <w:br/>
            </w:r>
          </w:p>
        </w:tc>
        <w:tc>
          <w:tcPr>
            <w:tcW w:w="5354" w:type="dxa"/>
            <w:gridSpan w:val="3"/>
          </w:tcPr>
          <w:p w14:paraId="7660F1F0" w14:textId="77777777" w:rsidR="004C2D75" w:rsidRPr="004C2D75" w:rsidRDefault="004C2D75" w:rsidP="0044744C">
            <w:pPr>
              <w:jc w:val="center"/>
              <w:rPr>
                <w:rFonts w:ascii="Calibri" w:hAnsi="Calibri" w:cs="Calibri"/>
                <w:b/>
                <w:bCs/>
                <w:sz w:val="20"/>
                <w:szCs w:val="20"/>
              </w:rPr>
            </w:pPr>
            <w:r w:rsidRPr="004C2D75">
              <w:rPr>
                <w:rFonts w:ascii="Calibri" w:hAnsi="Calibri" w:cs="Calibri"/>
                <w:sz w:val="20"/>
                <w:szCs w:val="20"/>
              </w:rPr>
              <w:br/>
              <w:t>28%</w:t>
            </w:r>
          </w:p>
          <w:p w14:paraId="002E8691" w14:textId="77777777" w:rsidR="004C2D75" w:rsidRPr="004C2D75" w:rsidRDefault="004C2D75" w:rsidP="0044744C">
            <w:pPr>
              <w:rPr>
                <w:rFonts w:ascii="Calibri" w:hAnsi="Calibri" w:cs="Calibri"/>
                <w:bCs/>
                <w:sz w:val="20"/>
                <w:szCs w:val="20"/>
              </w:rPr>
            </w:pPr>
          </w:p>
          <w:p w14:paraId="13ED1E41" w14:textId="77777777" w:rsidR="004C2D75" w:rsidRPr="004C2D75" w:rsidRDefault="004C2D75" w:rsidP="0044744C">
            <w:pPr>
              <w:rPr>
                <w:rFonts w:ascii="Calibri" w:hAnsi="Calibri" w:cs="Calibri"/>
                <w:b/>
                <w:sz w:val="20"/>
                <w:szCs w:val="20"/>
              </w:rPr>
            </w:pPr>
          </w:p>
        </w:tc>
      </w:tr>
      <w:tr w:rsidR="004C2D75" w14:paraId="42106DAD" w14:textId="77777777" w:rsidTr="0044744C">
        <w:tc>
          <w:tcPr>
            <w:tcW w:w="3679" w:type="dxa"/>
            <w:vAlign w:val="center"/>
          </w:tcPr>
          <w:p w14:paraId="5C9515CD" w14:textId="77777777" w:rsidR="004C2D75" w:rsidRPr="004C2D75" w:rsidRDefault="004C2D75" w:rsidP="0044744C">
            <w:pPr>
              <w:rPr>
                <w:rFonts w:ascii="Calibri" w:hAnsi="Calibri" w:cs="Calibri"/>
                <w:bCs/>
                <w:sz w:val="20"/>
                <w:szCs w:val="20"/>
              </w:rPr>
            </w:pPr>
            <w:r w:rsidRPr="004C2D75">
              <w:rPr>
                <w:rFonts w:ascii="Calibri" w:hAnsi="Calibri" w:cs="Calibri"/>
                <w:bCs/>
                <w:sz w:val="20"/>
                <w:szCs w:val="20"/>
              </w:rPr>
              <w:t xml:space="preserve">Landelijk gemiddelde 1S/2F behaald schoolwegingsgroep </w:t>
            </w:r>
          </w:p>
        </w:tc>
        <w:tc>
          <w:tcPr>
            <w:tcW w:w="4963" w:type="dxa"/>
          </w:tcPr>
          <w:p w14:paraId="5E72353D" w14:textId="77777777" w:rsidR="004C2D75" w:rsidRPr="004C2D75" w:rsidRDefault="004C2D75" w:rsidP="0044744C">
            <w:pPr>
              <w:jc w:val="center"/>
              <w:rPr>
                <w:rFonts w:ascii="Calibri" w:hAnsi="Calibri" w:cs="Calibri"/>
                <w:bCs/>
                <w:color w:val="0070C0"/>
                <w:sz w:val="20"/>
                <w:szCs w:val="20"/>
              </w:rPr>
            </w:pPr>
          </w:p>
          <w:p w14:paraId="5E715A6C" w14:textId="77777777" w:rsidR="004C2D75" w:rsidRPr="004C2D75" w:rsidRDefault="004C2D75" w:rsidP="0044744C">
            <w:pPr>
              <w:jc w:val="center"/>
              <w:rPr>
                <w:rFonts w:ascii="Calibri" w:hAnsi="Calibri" w:cs="Calibri"/>
                <w:color w:val="0070C0"/>
                <w:sz w:val="20"/>
                <w:szCs w:val="20"/>
              </w:rPr>
            </w:pPr>
            <w:r w:rsidRPr="004C2D75">
              <w:rPr>
                <w:rFonts w:ascii="Calibri" w:hAnsi="Calibri" w:cs="Calibri"/>
                <w:color w:val="0070C0"/>
                <w:sz w:val="20"/>
                <w:szCs w:val="20"/>
              </w:rPr>
              <w:t>57,3%</w:t>
            </w:r>
          </w:p>
          <w:p w14:paraId="3DA6C557" w14:textId="77777777" w:rsidR="004C2D75" w:rsidRPr="004C2D75" w:rsidRDefault="004C2D75" w:rsidP="0044744C">
            <w:pPr>
              <w:jc w:val="center"/>
              <w:rPr>
                <w:rFonts w:ascii="Calibri" w:hAnsi="Calibri" w:cs="Calibri"/>
                <w:b/>
                <w:color w:val="0070C0"/>
                <w:sz w:val="20"/>
                <w:szCs w:val="20"/>
              </w:rPr>
            </w:pPr>
          </w:p>
        </w:tc>
        <w:tc>
          <w:tcPr>
            <w:tcW w:w="1784" w:type="dxa"/>
            <w:shd w:val="clear" w:color="auto" w:fill="D9F2D0" w:themeFill="accent6" w:themeFillTint="33"/>
          </w:tcPr>
          <w:p w14:paraId="41ED67DB" w14:textId="77777777" w:rsidR="004C2D75" w:rsidRPr="004C2D75" w:rsidRDefault="004C2D75" w:rsidP="0044744C">
            <w:pPr>
              <w:jc w:val="center"/>
              <w:rPr>
                <w:rFonts w:ascii="Calibri" w:hAnsi="Calibri" w:cs="Calibri"/>
                <w:bCs/>
                <w:sz w:val="20"/>
                <w:szCs w:val="20"/>
              </w:rPr>
            </w:pPr>
            <w:r w:rsidRPr="004C2D75">
              <w:rPr>
                <w:rFonts w:ascii="Calibri" w:hAnsi="Calibri" w:cs="Calibri"/>
                <w:bCs/>
                <w:sz w:val="20"/>
                <w:szCs w:val="20"/>
              </w:rPr>
              <w:t>Boven SW, boven LG</w:t>
            </w:r>
            <w:r w:rsidRPr="004C2D75">
              <w:rPr>
                <w:rFonts w:ascii="Calibri" w:hAnsi="Calibri" w:cs="Calibri"/>
                <w:bCs/>
                <w:sz w:val="20"/>
                <w:szCs w:val="20"/>
              </w:rPr>
              <w:br/>
            </w:r>
          </w:p>
        </w:tc>
        <w:tc>
          <w:tcPr>
            <w:tcW w:w="1785" w:type="dxa"/>
            <w:shd w:val="clear" w:color="auto" w:fill="CAEDFB" w:themeFill="accent4" w:themeFillTint="33"/>
          </w:tcPr>
          <w:p w14:paraId="4BB620D0" w14:textId="77777777" w:rsidR="004C2D75" w:rsidRPr="004C2D75" w:rsidRDefault="004C2D75" w:rsidP="0044744C">
            <w:pPr>
              <w:jc w:val="center"/>
              <w:rPr>
                <w:rFonts w:ascii="Calibri" w:hAnsi="Calibri" w:cs="Calibri"/>
                <w:sz w:val="20"/>
                <w:szCs w:val="20"/>
              </w:rPr>
            </w:pPr>
            <w:r w:rsidRPr="004C2D75">
              <w:rPr>
                <w:rFonts w:ascii="Calibri" w:hAnsi="Calibri" w:cs="Calibri"/>
                <w:bCs/>
                <w:sz w:val="20"/>
                <w:szCs w:val="20"/>
              </w:rPr>
              <w:t>Boven SW, onder LG</w:t>
            </w:r>
            <w:r w:rsidRPr="004C2D75">
              <w:rPr>
                <w:rFonts w:ascii="Calibri" w:hAnsi="Calibri" w:cs="Calibri"/>
                <w:sz w:val="20"/>
                <w:szCs w:val="20"/>
              </w:rPr>
              <w:t xml:space="preserve"> </w:t>
            </w:r>
          </w:p>
          <w:p w14:paraId="2515A6C1" w14:textId="77777777" w:rsidR="004C2D75" w:rsidRPr="004C2D75" w:rsidRDefault="004C2D75" w:rsidP="0044744C">
            <w:pPr>
              <w:jc w:val="center"/>
              <w:rPr>
                <w:rFonts w:ascii="Calibri" w:hAnsi="Calibri" w:cs="Calibri"/>
                <w:sz w:val="20"/>
                <w:szCs w:val="20"/>
              </w:rPr>
            </w:pPr>
          </w:p>
          <w:p w14:paraId="4AAAEFC3" w14:textId="77777777" w:rsidR="004C2D75" w:rsidRPr="004C2D75" w:rsidRDefault="004C2D75" w:rsidP="0044744C">
            <w:pPr>
              <w:jc w:val="center"/>
              <w:rPr>
                <w:rFonts w:ascii="Calibri" w:hAnsi="Calibri" w:cs="Calibri"/>
                <w:bCs/>
                <w:sz w:val="20"/>
                <w:szCs w:val="20"/>
              </w:rPr>
            </w:pPr>
            <w:r w:rsidRPr="004C2D75">
              <w:rPr>
                <w:rFonts w:ascii="Calibri" w:hAnsi="Calibri" w:cs="Calibri"/>
                <w:sz w:val="20"/>
                <w:szCs w:val="20"/>
              </w:rPr>
              <w:t xml:space="preserve">                      </w:t>
            </w:r>
          </w:p>
        </w:tc>
        <w:tc>
          <w:tcPr>
            <w:tcW w:w="1785" w:type="dxa"/>
            <w:shd w:val="clear" w:color="auto" w:fill="FAE2D5" w:themeFill="accent2" w:themeFillTint="33"/>
          </w:tcPr>
          <w:p w14:paraId="1ABCE7C8" w14:textId="77777777" w:rsidR="004C2D75" w:rsidRPr="004C2D75" w:rsidRDefault="004C2D75" w:rsidP="0044744C">
            <w:pPr>
              <w:jc w:val="center"/>
              <w:rPr>
                <w:rFonts w:ascii="Calibri" w:hAnsi="Calibri" w:cs="Calibri"/>
                <w:bCs/>
                <w:sz w:val="20"/>
                <w:szCs w:val="20"/>
              </w:rPr>
            </w:pPr>
            <w:r w:rsidRPr="004C2D75">
              <w:rPr>
                <w:rFonts w:ascii="Calibri" w:hAnsi="Calibri" w:cs="Calibri"/>
                <w:bCs/>
                <w:sz w:val="20"/>
                <w:szCs w:val="20"/>
              </w:rPr>
              <w:t>Onder SW, onder LG</w:t>
            </w:r>
          </w:p>
          <w:p w14:paraId="5C149243" w14:textId="77777777" w:rsidR="004C2D75" w:rsidRPr="004C2D75" w:rsidRDefault="004C2D75" w:rsidP="0044744C">
            <w:pPr>
              <w:jc w:val="center"/>
              <w:rPr>
                <w:rFonts w:ascii="Calibri" w:hAnsi="Calibri" w:cs="Calibri"/>
                <w:sz w:val="20"/>
                <w:szCs w:val="20"/>
              </w:rPr>
            </w:pPr>
            <w:r w:rsidRPr="004C2D75">
              <w:rPr>
                <w:rFonts w:ascii="Calibri" w:hAnsi="Calibri" w:cs="Calibri"/>
                <w:sz w:val="20"/>
                <w:szCs w:val="20"/>
              </w:rPr>
              <w:t>x</w:t>
            </w:r>
          </w:p>
          <w:p w14:paraId="1C3BED6F" w14:textId="77777777" w:rsidR="004C2D75" w:rsidRPr="004C2D75" w:rsidRDefault="004C2D75" w:rsidP="0044744C">
            <w:pPr>
              <w:jc w:val="center"/>
              <w:rPr>
                <w:rFonts w:ascii="Calibri" w:hAnsi="Calibri" w:cs="Calibri"/>
                <w:b/>
                <w:sz w:val="20"/>
                <w:szCs w:val="20"/>
              </w:rPr>
            </w:pPr>
          </w:p>
        </w:tc>
      </w:tr>
    </w:tbl>
    <w:p w14:paraId="0863B757" w14:textId="77777777" w:rsidR="004C2D75" w:rsidRPr="009E11A7" w:rsidRDefault="004C2D75" w:rsidP="009E11A7">
      <w:pPr>
        <w:rPr>
          <w:rFonts w:ascii="Calibri" w:hAnsi="Calibri" w:cs="Calibri"/>
        </w:rPr>
      </w:pPr>
    </w:p>
    <w:p w14:paraId="27D84BB1" w14:textId="77777777" w:rsidR="009E11A7" w:rsidRPr="009E11A7" w:rsidRDefault="009E11A7" w:rsidP="009E11A7">
      <w:pPr>
        <w:rPr>
          <w:rFonts w:ascii="Calibri" w:hAnsi="Calibri" w:cs="Calibri"/>
        </w:rPr>
      </w:pPr>
    </w:p>
    <w:p w14:paraId="2FDC82BE" w14:textId="77777777" w:rsidR="009E11A7" w:rsidRPr="009E11A7" w:rsidRDefault="009E11A7" w:rsidP="009E11A7">
      <w:pPr>
        <w:pStyle w:val="Kop4"/>
        <w:rPr>
          <w:rFonts w:ascii="Calibri" w:hAnsi="Calibri" w:cs="Calibri"/>
        </w:rPr>
      </w:pPr>
      <w:bookmarkStart w:id="5" w:name="_Toc205815058"/>
      <w:r w:rsidRPr="009E11A7">
        <w:rPr>
          <w:rFonts w:ascii="Calibri" w:hAnsi="Calibri" w:cs="Calibri"/>
        </w:rPr>
        <w:t>Personeel</w:t>
      </w:r>
      <w:bookmarkEnd w:id="5"/>
    </w:p>
    <w:p w14:paraId="7B1DBC6A" w14:textId="77777777" w:rsidR="00DD6F19" w:rsidRPr="00320821" w:rsidRDefault="00DD6F19" w:rsidP="00DD6F19">
      <w:pPr>
        <w:rPr>
          <w:sz w:val="20"/>
          <w:szCs w:val="20"/>
        </w:rPr>
      </w:pPr>
      <w:r w:rsidRPr="603B46D3">
        <w:rPr>
          <w:sz w:val="20"/>
          <w:szCs w:val="20"/>
        </w:rPr>
        <w:t>Het team van Opwaardz is dit schooljaar begonnen met een vrijwel geheel nieuw team, wat heeft geleid tot frisse energie en een sterke motivatie om het onderwijs verder te ontwikkelen. De samenwerking was goed, en er was een gedeelde wens om het onderwijs gezamenlijk te versterken en te vernieuwen.</w:t>
      </w:r>
    </w:p>
    <w:p w14:paraId="3748B337" w14:textId="782DB937" w:rsidR="00174CBE" w:rsidRDefault="00174CBE" w:rsidP="00DD6F19">
      <w:pPr>
        <w:rPr>
          <w:sz w:val="20"/>
          <w:szCs w:val="20"/>
        </w:rPr>
      </w:pPr>
      <w:r w:rsidRPr="603B46D3">
        <w:rPr>
          <w:sz w:val="20"/>
          <w:szCs w:val="20"/>
        </w:rPr>
        <w:t xml:space="preserve">Het team kreeg tevens te maken met onvoorziene omstandigheden die hebben geleid tot de tijdelijke uitval van twee collega's. Deze situaties hebben extra druk gelegd </w:t>
      </w:r>
      <w:r w:rsidR="00E53F41">
        <w:rPr>
          <w:sz w:val="20"/>
          <w:szCs w:val="20"/>
        </w:rPr>
        <w:t xml:space="preserve">op </w:t>
      </w:r>
      <w:r w:rsidRPr="603B46D3">
        <w:rPr>
          <w:sz w:val="20"/>
          <w:szCs w:val="20"/>
        </w:rPr>
        <w:t>de inzet en veerkracht van het team</w:t>
      </w:r>
      <w:r w:rsidR="00E53F41">
        <w:rPr>
          <w:sz w:val="20"/>
          <w:szCs w:val="20"/>
        </w:rPr>
        <w:t xml:space="preserve">. </w:t>
      </w:r>
    </w:p>
    <w:p w14:paraId="52ADDC0E" w14:textId="797DEA48" w:rsidR="009E11A7" w:rsidRDefault="00DD6F19" w:rsidP="00DD6F19">
      <w:pPr>
        <w:rPr>
          <w:rFonts w:ascii="Calibri" w:hAnsi="Calibri" w:cs="Calibri"/>
        </w:rPr>
      </w:pPr>
      <w:r w:rsidRPr="603B46D3">
        <w:rPr>
          <w:rFonts w:ascii="Aptos" w:eastAsia="Aptos" w:hAnsi="Aptos" w:cs="Aptos"/>
          <w:sz w:val="20"/>
          <w:szCs w:val="20"/>
        </w:rPr>
        <w:t>Door de langdurige afwezigheid van de intern begeleider heeft de zorg en begeleiding tijdelijk stilgestaan. Dit heeft invloed gehad op de voortgang van de zorgprocessen. In januari is er een interim</w:t>
      </w:r>
      <w:r>
        <w:rPr>
          <w:rFonts w:ascii="Aptos" w:eastAsia="Aptos" w:hAnsi="Aptos" w:cs="Aptos"/>
          <w:sz w:val="20"/>
          <w:szCs w:val="20"/>
        </w:rPr>
        <w:t xml:space="preserve"> </w:t>
      </w:r>
      <w:r w:rsidRPr="603B46D3">
        <w:rPr>
          <w:rFonts w:ascii="Aptos" w:eastAsia="Aptos" w:hAnsi="Aptos" w:cs="Aptos"/>
          <w:sz w:val="20"/>
          <w:szCs w:val="20"/>
        </w:rPr>
        <w:t>’er gestart die de zorg en begeleiding weer opgepakt heeft.</w:t>
      </w:r>
      <w:r>
        <w:br/>
      </w:r>
      <w:r>
        <w:br/>
      </w:r>
    </w:p>
    <w:p w14:paraId="3F5CE1B2" w14:textId="77777777" w:rsidR="00C12F11" w:rsidRDefault="00C12F11" w:rsidP="00DD6F19">
      <w:pPr>
        <w:rPr>
          <w:rFonts w:ascii="Calibri" w:hAnsi="Calibri" w:cs="Calibri"/>
        </w:rPr>
      </w:pPr>
    </w:p>
    <w:p w14:paraId="072D2041" w14:textId="77777777" w:rsidR="00C12F11" w:rsidRDefault="00C12F11" w:rsidP="00DD6F19">
      <w:pPr>
        <w:rPr>
          <w:rFonts w:ascii="Calibri" w:hAnsi="Calibri" w:cs="Calibri"/>
        </w:rPr>
      </w:pPr>
    </w:p>
    <w:p w14:paraId="6056AC99" w14:textId="77777777" w:rsidR="00C12F11" w:rsidRDefault="00C12F11" w:rsidP="00DD6F19">
      <w:pPr>
        <w:rPr>
          <w:rFonts w:ascii="Calibri" w:hAnsi="Calibri" w:cs="Calibri"/>
        </w:rPr>
      </w:pPr>
    </w:p>
    <w:p w14:paraId="2D38001E" w14:textId="77777777" w:rsidR="00C12F11" w:rsidRDefault="00C12F11" w:rsidP="00DD6F19">
      <w:pPr>
        <w:rPr>
          <w:rFonts w:ascii="Calibri" w:hAnsi="Calibri" w:cs="Calibri"/>
        </w:rPr>
      </w:pPr>
    </w:p>
    <w:p w14:paraId="365F33F6" w14:textId="77777777" w:rsidR="00C12F11" w:rsidRPr="00DD6F19" w:rsidRDefault="00C12F11" w:rsidP="00DD6F19">
      <w:pPr>
        <w:rPr>
          <w:rFonts w:ascii="Calibri" w:hAnsi="Calibri" w:cs="Calibri"/>
        </w:rPr>
      </w:pPr>
    </w:p>
    <w:p w14:paraId="72DFF3FA" w14:textId="77777777" w:rsidR="009E11A7" w:rsidRPr="009E11A7" w:rsidRDefault="009E11A7" w:rsidP="009E11A7">
      <w:pPr>
        <w:pStyle w:val="Kop2"/>
        <w:rPr>
          <w:rFonts w:ascii="Calibri" w:hAnsi="Calibri" w:cs="Calibri"/>
        </w:rPr>
      </w:pPr>
      <w:bookmarkStart w:id="6" w:name="_Toc205814995"/>
      <w:bookmarkStart w:id="7" w:name="_Toc205815059"/>
      <w:r w:rsidRPr="009E11A7">
        <w:rPr>
          <w:rFonts w:ascii="Calibri" w:hAnsi="Calibri" w:cs="Calibri"/>
        </w:rPr>
        <w:lastRenderedPageBreak/>
        <w:t>Evaluatie Schoolontwikkeling schooljaar 2024-2025</w:t>
      </w:r>
      <w:bookmarkEnd w:id="6"/>
      <w:bookmarkEnd w:id="7"/>
    </w:p>
    <w:p w14:paraId="149FB76F" w14:textId="58557EE7" w:rsidR="009E11A7" w:rsidRPr="009E11A7" w:rsidRDefault="009E11A7" w:rsidP="009E11A7">
      <w:pPr>
        <w:rPr>
          <w:rFonts w:ascii="Calibri" w:hAnsi="Calibri" w:cs="Calibri"/>
          <w:sz w:val="20"/>
          <w:szCs w:val="20"/>
        </w:rPr>
      </w:pPr>
      <w:r w:rsidRPr="009E11A7">
        <w:rPr>
          <w:rFonts w:ascii="Calibri" w:hAnsi="Calibri" w:cs="Calibri"/>
          <w:sz w:val="20"/>
          <w:szCs w:val="20"/>
        </w:rPr>
        <w:t xml:space="preserve">Team </w:t>
      </w:r>
      <w:r w:rsidR="00C12F11">
        <w:rPr>
          <w:rFonts w:ascii="Calibri" w:hAnsi="Calibri" w:cs="Calibri"/>
          <w:sz w:val="20"/>
          <w:szCs w:val="20"/>
        </w:rPr>
        <w:t>Opwaardz</w:t>
      </w:r>
      <w:r w:rsidRPr="009E11A7">
        <w:rPr>
          <w:rFonts w:ascii="Calibri" w:hAnsi="Calibri" w:cs="Calibri"/>
          <w:sz w:val="20"/>
          <w:szCs w:val="20"/>
        </w:rPr>
        <w:t xml:space="preserve"> heeft het afgelopen jaar </w:t>
      </w:r>
      <w:r w:rsidR="00C12F11">
        <w:rPr>
          <w:rFonts w:ascii="Calibri" w:hAnsi="Calibri" w:cs="Calibri"/>
          <w:sz w:val="20"/>
          <w:szCs w:val="20"/>
        </w:rPr>
        <w:t>gewerkt aan</w:t>
      </w:r>
      <w:r w:rsidR="00912A61">
        <w:rPr>
          <w:rFonts w:ascii="Calibri" w:hAnsi="Calibri" w:cs="Calibri"/>
          <w:sz w:val="20"/>
          <w:szCs w:val="20"/>
        </w:rPr>
        <w:t xml:space="preserve"> de pedagogische kaders, zicht op ontwikkeling en werkstructuur.</w:t>
      </w:r>
      <w:r w:rsidRPr="009E11A7">
        <w:rPr>
          <w:rFonts w:ascii="Calibri" w:hAnsi="Calibri" w:cs="Calibri"/>
          <w:sz w:val="20"/>
          <w:szCs w:val="20"/>
        </w:rPr>
        <w:t xml:space="preserve"> Naast de gestelde doelen vanuit het schooljaarplan heeft </w:t>
      </w:r>
      <w:r w:rsidR="00912A61">
        <w:rPr>
          <w:rFonts w:ascii="Calibri" w:hAnsi="Calibri" w:cs="Calibri"/>
          <w:sz w:val="20"/>
          <w:szCs w:val="20"/>
        </w:rPr>
        <w:t xml:space="preserve">Opwaardz zich </w:t>
      </w:r>
      <w:r w:rsidR="00DB0716">
        <w:rPr>
          <w:rFonts w:ascii="Calibri" w:hAnsi="Calibri" w:cs="Calibri"/>
          <w:sz w:val="20"/>
          <w:szCs w:val="20"/>
        </w:rPr>
        <w:t>ingezet op de ontwikkelingen van het Kindcentrum.</w:t>
      </w:r>
      <w:r w:rsidRPr="009E11A7">
        <w:rPr>
          <w:rFonts w:ascii="Calibri" w:hAnsi="Calibri" w:cs="Calibri"/>
          <w:sz w:val="20"/>
          <w:szCs w:val="20"/>
        </w:rPr>
        <w:t xml:space="preserve"> Hieronder een beknopt verslag van de handelingen.</w:t>
      </w:r>
    </w:p>
    <w:tbl>
      <w:tblPr>
        <w:tblStyle w:val="Onopgemaaktetabel5"/>
        <w:tblW w:w="0" w:type="auto"/>
        <w:tblLayout w:type="fixed"/>
        <w:tblLook w:val="04A0" w:firstRow="1" w:lastRow="0" w:firstColumn="1" w:lastColumn="0" w:noHBand="0" w:noVBand="1"/>
      </w:tblPr>
      <w:tblGrid>
        <w:gridCol w:w="1129"/>
        <w:gridCol w:w="7933"/>
      </w:tblGrid>
      <w:tr w:rsidR="009E11A7" w:rsidRPr="009E11A7" w14:paraId="72D3A713" w14:textId="77777777" w:rsidTr="004474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E4CC94E" w14:textId="77777777" w:rsidR="009E11A7" w:rsidRPr="009E11A7" w:rsidRDefault="009E11A7" w:rsidP="0044744C">
            <w:pPr>
              <w:rPr>
                <w:rFonts w:ascii="Calibri" w:hAnsi="Calibri" w:cs="Calibri"/>
                <w:b/>
                <w:bCs/>
                <w:sz w:val="20"/>
                <w:szCs w:val="20"/>
              </w:rPr>
            </w:pPr>
            <w:r w:rsidRPr="009E11A7">
              <w:rPr>
                <w:rFonts w:ascii="Calibri" w:hAnsi="Calibri" w:cs="Calibri"/>
                <w:b/>
                <w:bCs/>
                <w:sz w:val="20"/>
                <w:szCs w:val="20"/>
              </w:rPr>
              <w:t>Ambitie: Kwaliteit en ondersteuning, de basis op orde</w:t>
            </w:r>
          </w:p>
        </w:tc>
      </w:tr>
      <w:tr w:rsidR="009E11A7" w:rsidRPr="009E11A7" w14:paraId="00AC3D07" w14:textId="77777777" w:rsidTr="0044744C">
        <w:trPr>
          <w:cnfStyle w:val="000000100000" w:firstRow="0" w:lastRow="0" w:firstColumn="0" w:lastColumn="0" w:oddVBand="0" w:evenVBand="0" w:oddHBand="1" w:evenHBand="0" w:firstRowFirstColumn="0" w:firstRowLastColumn="0" w:lastRowFirstColumn="0" w:lastRowLastColumn="0"/>
          <w:trHeight w:val="1632"/>
        </w:trPr>
        <w:tc>
          <w:tcPr>
            <w:cnfStyle w:val="001000000000" w:firstRow="0" w:lastRow="0" w:firstColumn="1" w:lastColumn="0" w:oddVBand="0" w:evenVBand="0" w:oddHBand="0" w:evenHBand="0" w:firstRowFirstColumn="0" w:firstRowLastColumn="0" w:lastRowFirstColumn="0" w:lastRowLastColumn="0"/>
            <w:tcW w:w="1129" w:type="dxa"/>
          </w:tcPr>
          <w:p w14:paraId="3CBD79C4"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Doelen</w:t>
            </w:r>
          </w:p>
        </w:tc>
        <w:tc>
          <w:tcPr>
            <w:tcW w:w="7933" w:type="dxa"/>
          </w:tcPr>
          <w:p w14:paraId="4BF52367" w14:textId="5E441139" w:rsidR="009E11A7" w:rsidRPr="009E11A7" w:rsidRDefault="009E11A7" w:rsidP="0044744C">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Sterk klassenmanagement neerzetten</w:t>
            </w:r>
            <w:r w:rsidR="00E400B2">
              <w:rPr>
                <w:rFonts w:ascii="Calibri" w:hAnsi="Calibri" w:cs="Calibri"/>
                <w:sz w:val="20"/>
                <w:szCs w:val="20"/>
              </w:rPr>
              <w:t xml:space="preserve"> (OP0,1,2,3)</w:t>
            </w:r>
            <w:r w:rsidRPr="009E11A7">
              <w:rPr>
                <w:rFonts w:ascii="Calibri" w:hAnsi="Calibri" w:cs="Calibri"/>
                <w:sz w:val="20"/>
                <w:szCs w:val="20"/>
              </w:rPr>
              <w:t xml:space="preserve"> met daarbij een doorgaande lijn van ob, mb naar bb.</w:t>
            </w:r>
          </w:p>
          <w:p w14:paraId="165C0009" w14:textId="77777777" w:rsidR="009E11A7" w:rsidRPr="009E11A7" w:rsidRDefault="009E11A7" w:rsidP="0044744C">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Aan het eind van dit schooljaar is er een start gemaakt met de kwaliteitskaart m.b.t. het aanbod begrip op lezen/pedagogisch/didactisch handelen.</w:t>
            </w:r>
          </w:p>
          <w:p w14:paraId="627A1609" w14:textId="52AA06C4" w:rsidR="009E11A7" w:rsidRPr="009E11A7" w:rsidRDefault="009E11A7" w:rsidP="00BB62C2">
            <w:pPr>
              <w:pStyle w:val="Lijstalinea"/>
              <w:numPr>
                <w:ilvl w:val="0"/>
                <w:numId w:val="3"/>
              </w:num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Leerkrachten zijn vaardig in het aanbieden van rijke teksten. Hebben inzicht in de gewijzigde kerndoelen taal en weten dit toe te passen in de groepen.</w:t>
            </w:r>
          </w:p>
        </w:tc>
      </w:tr>
      <w:tr w:rsidR="009E11A7" w:rsidRPr="009E11A7" w14:paraId="4D76D352" w14:textId="77777777" w:rsidTr="0044744C">
        <w:tc>
          <w:tcPr>
            <w:cnfStyle w:val="001000000000" w:firstRow="0" w:lastRow="0" w:firstColumn="1" w:lastColumn="0" w:oddVBand="0" w:evenVBand="0" w:oddHBand="0" w:evenHBand="0" w:firstRowFirstColumn="0" w:firstRowLastColumn="0" w:lastRowFirstColumn="0" w:lastRowLastColumn="0"/>
            <w:tcW w:w="1129" w:type="dxa"/>
          </w:tcPr>
          <w:p w14:paraId="6AADDC47"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Scholing</w:t>
            </w:r>
          </w:p>
        </w:tc>
        <w:tc>
          <w:tcPr>
            <w:tcW w:w="7933" w:type="dxa"/>
          </w:tcPr>
          <w:p w14:paraId="2AE88C7A" w14:textId="77777777" w:rsidR="009E11A7" w:rsidRPr="009E11A7" w:rsidRDefault="009E11A7" w:rsidP="0044744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Systeem Parnassys: inrichting + praktisch handelen.</w:t>
            </w:r>
          </w:p>
          <w:p w14:paraId="3661ECDA" w14:textId="77777777" w:rsidR="009E11A7" w:rsidRPr="009E11A7" w:rsidRDefault="009E11A7" w:rsidP="0044744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Waarderingskader.</w:t>
            </w:r>
          </w:p>
          <w:p w14:paraId="65C83A70" w14:textId="77777777" w:rsidR="009E11A7" w:rsidRPr="009E11A7" w:rsidRDefault="009E11A7" w:rsidP="0044744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Aanbod Rijke teksten.</w:t>
            </w:r>
          </w:p>
        </w:tc>
      </w:tr>
      <w:tr w:rsidR="009E11A7" w:rsidRPr="009E11A7" w14:paraId="6F304D60"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295DB8F"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Evaluatie</w:t>
            </w:r>
          </w:p>
        </w:tc>
        <w:tc>
          <w:tcPr>
            <w:tcW w:w="7933" w:type="dxa"/>
          </w:tcPr>
          <w:p w14:paraId="2A14F6EF" w14:textId="5387D761"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 xml:space="preserve">OP2: Zicht op ontwikkeling, </w:t>
            </w:r>
            <w:r w:rsidR="008B20A8">
              <w:rPr>
                <w:rFonts w:ascii="Calibri" w:hAnsi="Calibri" w:cs="Calibri"/>
                <w:sz w:val="20"/>
                <w:szCs w:val="20"/>
                <w:lang w:eastAsia="nl-NL"/>
              </w:rPr>
              <w:t>wij volgen</w:t>
            </w:r>
            <w:r w:rsidRPr="009E11A7">
              <w:rPr>
                <w:rFonts w:ascii="Calibri" w:hAnsi="Calibri" w:cs="Calibri"/>
                <w:sz w:val="20"/>
                <w:szCs w:val="20"/>
                <w:lang w:eastAsia="nl-NL"/>
              </w:rPr>
              <w:t xml:space="preserve"> kinderen en maken dat navolgbaar middels het LOVS, week- en periodeplanning.</w:t>
            </w:r>
          </w:p>
          <w:p w14:paraId="0151FD94" w14:textId="64C1E674"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 xml:space="preserve">Waarderingskader is eigen gemaakt, vanuit deze kaders worden kwaliteit/afsprakenkaarten opgesteld. </w:t>
            </w:r>
            <w:r w:rsidR="00A3628A">
              <w:rPr>
                <w:rFonts w:ascii="Calibri" w:hAnsi="Calibri" w:cs="Calibri"/>
                <w:sz w:val="20"/>
                <w:szCs w:val="20"/>
                <w:lang w:eastAsia="nl-NL"/>
              </w:rPr>
              <w:t xml:space="preserve">Door de uitdagingen op personeelsgebied vraagt dit punt om voortzetting. </w:t>
            </w:r>
          </w:p>
          <w:p w14:paraId="4179C692"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OP0 en 1: Het onderwijsaanbod is in kaart gebracht.</w:t>
            </w:r>
          </w:p>
          <w:p w14:paraId="278BE460"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 xml:space="preserve">Scholing Rijke Teksten met daarbij lesbezoeken is afgerond. </w:t>
            </w:r>
          </w:p>
          <w:p w14:paraId="3CC5112A" w14:textId="77777777" w:rsidR="009E11A7" w:rsidRPr="009E11A7" w:rsidRDefault="009E11A7" w:rsidP="0044744C">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E11A7" w:rsidRPr="009E11A7" w14:paraId="21822B40" w14:textId="77777777" w:rsidTr="0044744C">
        <w:trPr>
          <w:trHeight w:val="58"/>
        </w:trPr>
        <w:tc>
          <w:tcPr>
            <w:cnfStyle w:val="001000000000" w:firstRow="0" w:lastRow="0" w:firstColumn="1" w:lastColumn="0" w:oddVBand="0" w:evenVBand="0" w:oddHBand="0" w:evenHBand="0" w:firstRowFirstColumn="0" w:firstRowLastColumn="0" w:lastRowFirstColumn="0" w:lastRowLastColumn="0"/>
            <w:tcW w:w="1129" w:type="dxa"/>
          </w:tcPr>
          <w:p w14:paraId="2B1542E7" w14:textId="77777777" w:rsidR="009E11A7" w:rsidRPr="009E11A7" w:rsidRDefault="009E11A7" w:rsidP="0044744C">
            <w:pPr>
              <w:rPr>
                <w:rFonts w:ascii="Calibri" w:hAnsi="Calibri" w:cs="Calibri"/>
                <w:i w:val="0"/>
                <w:iCs w:val="0"/>
                <w:sz w:val="20"/>
                <w:szCs w:val="20"/>
              </w:rPr>
            </w:pPr>
            <w:r w:rsidRPr="009E11A7">
              <w:rPr>
                <w:rFonts w:ascii="Calibri" w:hAnsi="Calibri" w:cs="Calibri"/>
                <w:sz w:val="20"/>
                <w:szCs w:val="20"/>
              </w:rPr>
              <w:t>Vervolg</w:t>
            </w:r>
          </w:p>
          <w:p w14:paraId="69B46877" w14:textId="77777777" w:rsidR="009E11A7" w:rsidRPr="009E11A7" w:rsidRDefault="009E11A7" w:rsidP="0044744C">
            <w:pPr>
              <w:rPr>
                <w:rFonts w:ascii="Calibri" w:hAnsi="Calibri" w:cs="Calibri"/>
                <w:sz w:val="20"/>
                <w:szCs w:val="20"/>
              </w:rPr>
            </w:pPr>
            <w:r w:rsidRPr="009E11A7">
              <w:rPr>
                <w:rFonts w:ascii="Calibri" w:hAnsi="Calibri" w:cs="Calibri"/>
                <w:sz w:val="20"/>
                <w:szCs w:val="20"/>
              </w:rPr>
              <w:t>acties</w:t>
            </w:r>
          </w:p>
        </w:tc>
        <w:tc>
          <w:tcPr>
            <w:tcW w:w="7933" w:type="dxa"/>
          </w:tcPr>
          <w:p w14:paraId="4918812F" w14:textId="77777777" w:rsidR="009E11A7" w:rsidRDefault="009E11A7"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OP 0 en 1 verstevigen middels gericht aanbod en hoge verwachtingen. Rekenen/Taal zullen opgenomen worden in het schooljaarplan 2025-2026.</w:t>
            </w:r>
          </w:p>
          <w:p w14:paraId="7E02EBD5" w14:textId="573559DD" w:rsidR="00670C9B" w:rsidRPr="009E11A7" w:rsidRDefault="00670C9B"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Kwaliteits- en afsprakenkaarten opstellen en borgen.</w:t>
            </w:r>
          </w:p>
          <w:p w14:paraId="4C20CDC0" w14:textId="77777777" w:rsidR="009E11A7" w:rsidRPr="009E11A7" w:rsidRDefault="009E11A7"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Burgerschapbeleid realiseren.</w:t>
            </w:r>
          </w:p>
        </w:tc>
      </w:tr>
    </w:tbl>
    <w:p w14:paraId="19C1EA54" w14:textId="77777777" w:rsidR="009E11A7" w:rsidRDefault="009E11A7" w:rsidP="009E11A7">
      <w:pPr>
        <w:rPr>
          <w:rFonts w:ascii="Calibri" w:hAnsi="Calibri" w:cs="Calibri"/>
        </w:rPr>
      </w:pPr>
    </w:p>
    <w:tbl>
      <w:tblPr>
        <w:tblStyle w:val="Onopgemaaktetabel5"/>
        <w:tblW w:w="0" w:type="auto"/>
        <w:tblLook w:val="04A0" w:firstRow="1" w:lastRow="0" w:firstColumn="1" w:lastColumn="0" w:noHBand="0" w:noVBand="1"/>
      </w:tblPr>
      <w:tblGrid>
        <w:gridCol w:w="1134"/>
        <w:gridCol w:w="7928"/>
      </w:tblGrid>
      <w:tr w:rsidR="00FD68C3" w14:paraId="393C5040" w14:textId="77777777" w:rsidTr="00FD68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114ACF4A" w14:textId="77777777" w:rsidR="00FD68C3" w:rsidRPr="00C07ECB" w:rsidRDefault="00FD68C3" w:rsidP="0044744C">
            <w:pPr>
              <w:jc w:val="left"/>
              <w:rPr>
                <w:rFonts w:ascii="Calibri" w:hAnsi="Calibri" w:cs="Calibri"/>
                <w:sz w:val="20"/>
                <w:szCs w:val="20"/>
              </w:rPr>
            </w:pPr>
          </w:p>
        </w:tc>
        <w:tc>
          <w:tcPr>
            <w:tcW w:w="7928" w:type="dxa"/>
          </w:tcPr>
          <w:p w14:paraId="7DFEF650" w14:textId="77777777" w:rsidR="00FD68C3" w:rsidRPr="00C07ECB" w:rsidRDefault="00FD68C3" w:rsidP="0044744C">
            <w:pPr>
              <w:jc w:val="right"/>
              <w:cnfStyle w:val="100000000000" w:firstRow="1" w:lastRow="0" w:firstColumn="0" w:lastColumn="0" w:oddVBand="0" w:evenVBand="0" w:oddHBand="0" w:evenHBand="0" w:firstRowFirstColumn="0" w:firstRowLastColumn="0" w:lastRowFirstColumn="0" w:lastRowLastColumn="0"/>
              <w:rPr>
                <w:rFonts w:ascii="Calibri" w:hAnsi="Calibri" w:cs="Calibri"/>
                <w:b/>
                <w:bCs/>
                <w:sz w:val="20"/>
                <w:szCs w:val="20"/>
              </w:rPr>
            </w:pPr>
            <w:r w:rsidRPr="00C07ECB">
              <w:rPr>
                <w:rFonts w:ascii="Calibri" w:hAnsi="Calibri" w:cs="Calibri"/>
                <w:b/>
                <w:bCs/>
                <w:sz w:val="20"/>
                <w:szCs w:val="20"/>
              </w:rPr>
              <w:t>Onderwijs ik zie jou</w:t>
            </w:r>
          </w:p>
        </w:tc>
      </w:tr>
      <w:tr w:rsidR="00FD68C3" w14:paraId="66C4D794" w14:textId="77777777" w:rsidTr="00FD6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9DF8462" w14:textId="77777777" w:rsidR="00FD68C3" w:rsidRPr="00C07ECB" w:rsidRDefault="00FD68C3" w:rsidP="0044744C">
            <w:pPr>
              <w:rPr>
                <w:rFonts w:ascii="Calibri" w:hAnsi="Calibri" w:cs="Calibri"/>
                <w:sz w:val="20"/>
                <w:szCs w:val="20"/>
              </w:rPr>
            </w:pPr>
            <w:r>
              <w:rPr>
                <w:rFonts w:ascii="Calibri" w:hAnsi="Calibri" w:cs="Calibri"/>
                <w:sz w:val="20"/>
                <w:szCs w:val="20"/>
              </w:rPr>
              <w:t>Doelen</w:t>
            </w:r>
          </w:p>
        </w:tc>
        <w:tc>
          <w:tcPr>
            <w:tcW w:w="7928" w:type="dxa"/>
          </w:tcPr>
          <w:p w14:paraId="6EE69B56" w14:textId="77777777" w:rsidR="00FD68C3" w:rsidRPr="008D6457" w:rsidRDefault="00FD68C3" w:rsidP="00FD68C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D6457">
              <w:rPr>
                <w:rFonts w:ascii="Calibri" w:hAnsi="Calibri" w:cs="Calibri"/>
                <w:sz w:val="20"/>
                <w:szCs w:val="20"/>
              </w:rPr>
              <w:t>Sterk pedagogisch klimaat neerzetten waarbij alle betrokkenen verantwoordelijk zijn.</w:t>
            </w:r>
          </w:p>
          <w:p w14:paraId="1FE21620" w14:textId="77777777" w:rsidR="00FD68C3" w:rsidRPr="008D6457" w:rsidRDefault="00FD68C3" w:rsidP="00FD68C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D6457">
              <w:rPr>
                <w:rFonts w:ascii="Calibri" w:hAnsi="Calibri" w:cs="Calibri"/>
                <w:sz w:val="20"/>
                <w:szCs w:val="20"/>
              </w:rPr>
              <w:t>Groei in welbevinden leerlingen.</w:t>
            </w:r>
          </w:p>
          <w:p w14:paraId="3F77820C" w14:textId="77777777" w:rsidR="00FD68C3" w:rsidRPr="009910E1" w:rsidRDefault="00FD68C3" w:rsidP="00FD68C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910E1">
              <w:rPr>
                <w:rFonts w:ascii="Calibri" w:hAnsi="Calibri" w:cs="Calibri"/>
                <w:sz w:val="20"/>
                <w:szCs w:val="20"/>
              </w:rPr>
              <w:t>Iedere medewerker is geschoold in Kanjertaal</w:t>
            </w:r>
          </w:p>
        </w:tc>
      </w:tr>
      <w:tr w:rsidR="00FD68C3" w14:paraId="65FEE9FA" w14:textId="77777777" w:rsidTr="00FD68C3">
        <w:tc>
          <w:tcPr>
            <w:cnfStyle w:val="001000000000" w:firstRow="0" w:lastRow="0" w:firstColumn="1" w:lastColumn="0" w:oddVBand="0" w:evenVBand="0" w:oddHBand="0" w:evenHBand="0" w:firstRowFirstColumn="0" w:firstRowLastColumn="0" w:lastRowFirstColumn="0" w:lastRowLastColumn="0"/>
            <w:tcW w:w="1134" w:type="dxa"/>
          </w:tcPr>
          <w:p w14:paraId="288F4513" w14:textId="77777777" w:rsidR="00FD68C3" w:rsidRPr="00C07ECB" w:rsidRDefault="00FD68C3" w:rsidP="0044744C">
            <w:pPr>
              <w:rPr>
                <w:rFonts w:ascii="Calibri" w:hAnsi="Calibri" w:cs="Calibri"/>
                <w:sz w:val="20"/>
                <w:szCs w:val="20"/>
              </w:rPr>
            </w:pPr>
            <w:r>
              <w:rPr>
                <w:rFonts w:ascii="Calibri" w:hAnsi="Calibri" w:cs="Calibri"/>
                <w:sz w:val="20"/>
                <w:szCs w:val="20"/>
              </w:rPr>
              <w:t>Scholing</w:t>
            </w:r>
          </w:p>
        </w:tc>
        <w:tc>
          <w:tcPr>
            <w:tcW w:w="7928" w:type="dxa"/>
          </w:tcPr>
          <w:p w14:paraId="1B59AA7E" w14:textId="7D5B221E" w:rsidR="00FD68C3" w:rsidRDefault="00FD68C3" w:rsidP="00FD68C3">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w:t>
            </w:r>
            <w:r>
              <w:rPr>
                <w:rFonts w:ascii="Calibri" w:hAnsi="Calibri" w:cs="Calibri"/>
                <w:sz w:val="20"/>
                <w:szCs w:val="20"/>
              </w:rPr>
              <w:t xml:space="preserve"> medewerkers cursus gedrag</w:t>
            </w:r>
          </w:p>
          <w:p w14:paraId="59EE6D47" w14:textId="77777777" w:rsidR="00FD68C3" w:rsidRDefault="00FD68C3" w:rsidP="00FD68C3">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 medewerkers Kanjerscholing</w:t>
            </w:r>
          </w:p>
          <w:p w14:paraId="2AE31DE7" w14:textId="77777777" w:rsidR="00FD68C3" w:rsidRPr="00EF5BE7" w:rsidRDefault="00FD68C3" w:rsidP="00FD68C3">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 medewerker herhaling Kanjertraining</w:t>
            </w:r>
          </w:p>
        </w:tc>
      </w:tr>
      <w:tr w:rsidR="00FD68C3" w14:paraId="5A0691D2" w14:textId="77777777" w:rsidTr="00FD6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F630B76" w14:textId="77777777" w:rsidR="00FD68C3" w:rsidRPr="00C07ECB" w:rsidRDefault="00FD68C3" w:rsidP="0044744C">
            <w:pPr>
              <w:rPr>
                <w:rFonts w:ascii="Calibri" w:hAnsi="Calibri" w:cs="Calibri"/>
                <w:sz w:val="20"/>
                <w:szCs w:val="20"/>
              </w:rPr>
            </w:pPr>
            <w:r>
              <w:rPr>
                <w:rFonts w:ascii="Calibri" w:hAnsi="Calibri" w:cs="Calibri"/>
                <w:sz w:val="20"/>
                <w:szCs w:val="20"/>
              </w:rPr>
              <w:t>Evaluatie</w:t>
            </w:r>
          </w:p>
        </w:tc>
        <w:tc>
          <w:tcPr>
            <w:tcW w:w="7928" w:type="dxa"/>
          </w:tcPr>
          <w:p w14:paraId="71313000" w14:textId="1ED80381" w:rsidR="00FD68C3" w:rsidRDefault="00FE23B5" w:rsidP="00FE23B5">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Periode 1 was een sterke en stabiele periode. De gouden weken vanuit Kanjertraining zijn sterk neergezet.</w:t>
            </w:r>
            <w:r w:rsidR="001B7585">
              <w:rPr>
                <w:rFonts w:ascii="Calibri" w:hAnsi="Calibri" w:cs="Calibri"/>
                <w:sz w:val="20"/>
                <w:szCs w:val="20"/>
              </w:rPr>
              <w:t xml:space="preserve"> Kaders zijn neergezet en er is navolgbaarheid</w:t>
            </w:r>
            <w:r w:rsidR="00416FA1">
              <w:rPr>
                <w:rFonts w:ascii="Calibri" w:hAnsi="Calibri" w:cs="Calibri"/>
                <w:sz w:val="20"/>
                <w:szCs w:val="20"/>
              </w:rPr>
              <w:t xml:space="preserve"> aan regels. </w:t>
            </w:r>
          </w:p>
          <w:p w14:paraId="52F13BEA" w14:textId="45E25D36" w:rsidR="00FE23B5" w:rsidRDefault="00FE23B5" w:rsidP="00FE23B5">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Periode 3 zijn de kanjerafspraken versterkt met de kapstokregels. Deze interventie is ingezet om explosief gedrag, dat opkwam in periode 2, terug te dringen. Ouders </w:t>
            </w:r>
            <w:r w:rsidR="002A001E">
              <w:rPr>
                <w:rFonts w:ascii="Calibri" w:hAnsi="Calibri" w:cs="Calibri"/>
                <w:sz w:val="20"/>
                <w:szCs w:val="20"/>
              </w:rPr>
              <w:t>zijn op hoogte gebracht middels de nieuwsbrief. Doel is kinderen inzicht</w:t>
            </w:r>
            <w:r w:rsidR="00EE54B4">
              <w:rPr>
                <w:rFonts w:ascii="Calibri" w:hAnsi="Calibri" w:cs="Calibri"/>
                <w:sz w:val="20"/>
                <w:szCs w:val="20"/>
              </w:rPr>
              <w:t xml:space="preserve"> </w:t>
            </w:r>
            <w:r w:rsidR="002A001E">
              <w:rPr>
                <w:rFonts w:ascii="Calibri" w:hAnsi="Calibri" w:cs="Calibri"/>
                <w:sz w:val="20"/>
                <w:szCs w:val="20"/>
              </w:rPr>
              <w:t>geven in hun eigen gedrag en duidelijk hun eigen grenzen te benoemen.</w:t>
            </w:r>
          </w:p>
          <w:p w14:paraId="5CFDC4C3" w14:textId="77777777" w:rsidR="002A001E" w:rsidRDefault="002A001E" w:rsidP="00FE23B5">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Tevredenheid enquêtes zijn uitgezet bij leerlingen/ouders/medewerkers. Deze zijn geëvalueerd</w:t>
            </w:r>
            <w:r w:rsidR="007D44F5">
              <w:rPr>
                <w:rFonts w:ascii="Calibri" w:hAnsi="Calibri" w:cs="Calibri"/>
                <w:sz w:val="20"/>
                <w:szCs w:val="20"/>
              </w:rPr>
              <w:t xml:space="preserve"> en besproken met het team/Mr en de samenvatting is gedeeld met ouders.</w:t>
            </w:r>
          </w:p>
          <w:p w14:paraId="15BBA06F" w14:textId="60558323" w:rsidR="00D412D0" w:rsidRPr="00D412D0" w:rsidRDefault="007D44F5" w:rsidP="00D412D0">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Er zijn 3 bijeenkomsten georganiseerd </w:t>
            </w:r>
            <w:r w:rsidR="007E3C2F">
              <w:rPr>
                <w:rFonts w:ascii="Calibri" w:hAnsi="Calibri" w:cs="Calibri"/>
                <w:sz w:val="20"/>
                <w:szCs w:val="20"/>
              </w:rPr>
              <w:t>om ouders te betrekken bij de gedragingen van de groep. De opkomst was laag.</w:t>
            </w:r>
          </w:p>
        </w:tc>
      </w:tr>
      <w:tr w:rsidR="00FD68C3" w14:paraId="29C9DC71" w14:textId="77777777" w:rsidTr="00FD68C3">
        <w:tc>
          <w:tcPr>
            <w:cnfStyle w:val="001000000000" w:firstRow="0" w:lastRow="0" w:firstColumn="1" w:lastColumn="0" w:oddVBand="0" w:evenVBand="0" w:oddHBand="0" w:evenHBand="0" w:firstRowFirstColumn="0" w:firstRowLastColumn="0" w:lastRowFirstColumn="0" w:lastRowLastColumn="0"/>
            <w:tcW w:w="1134" w:type="dxa"/>
          </w:tcPr>
          <w:p w14:paraId="49151AC7" w14:textId="77777777" w:rsidR="00FD68C3" w:rsidRPr="00C07ECB" w:rsidRDefault="00FD68C3" w:rsidP="0044744C">
            <w:pPr>
              <w:rPr>
                <w:rFonts w:ascii="Calibri" w:hAnsi="Calibri" w:cs="Calibri"/>
                <w:sz w:val="20"/>
                <w:szCs w:val="20"/>
              </w:rPr>
            </w:pPr>
            <w:r>
              <w:rPr>
                <w:rFonts w:ascii="Calibri" w:hAnsi="Calibri" w:cs="Calibri"/>
                <w:sz w:val="20"/>
                <w:szCs w:val="20"/>
              </w:rPr>
              <w:t>Vervolg acties</w:t>
            </w:r>
          </w:p>
        </w:tc>
        <w:tc>
          <w:tcPr>
            <w:tcW w:w="7928" w:type="dxa"/>
          </w:tcPr>
          <w:p w14:paraId="0260602E" w14:textId="77777777" w:rsidR="00CA07BD" w:rsidRDefault="00CA07BD" w:rsidP="001B7585">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Ouderbetrokkenheid verhogen middels gezonde school</w:t>
            </w:r>
            <w:r w:rsidR="001B7585">
              <w:rPr>
                <w:rFonts w:ascii="Calibri" w:hAnsi="Calibri" w:cs="Calibri"/>
                <w:sz w:val="20"/>
                <w:szCs w:val="20"/>
              </w:rPr>
              <w:t>.</w:t>
            </w:r>
          </w:p>
          <w:p w14:paraId="49B116F0" w14:textId="23B2E50A" w:rsidR="001B7585" w:rsidRPr="001B7585" w:rsidRDefault="001B7585" w:rsidP="00E400B2">
            <w:pPr>
              <w:pStyle w:val="Lijstalinea"/>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1751FD6F" w14:textId="77777777" w:rsidR="00F80F37" w:rsidRDefault="00F80F37" w:rsidP="009E11A7">
      <w:pPr>
        <w:rPr>
          <w:rFonts w:ascii="Calibri" w:hAnsi="Calibri" w:cs="Calibri"/>
        </w:rPr>
      </w:pPr>
    </w:p>
    <w:p w14:paraId="6D96823B" w14:textId="77777777" w:rsidR="00F80F37" w:rsidRDefault="00F80F37" w:rsidP="009E11A7">
      <w:pPr>
        <w:rPr>
          <w:rFonts w:ascii="Calibri" w:hAnsi="Calibri" w:cs="Calibri"/>
        </w:rPr>
      </w:pPr>
    </w:p>
    <w:p w14:paraId="564CD596" w14:textId="77777777" w:rsidR="00F80F37" w:rsidRDefault="00F80F37" w:rsidP="009E11A7">
      <w:pPr>
        <w:rPr>
          <w:rFonts w:ascii="Calibri" w:hAnsi="Calibri" w:cs="Calibri"/>
        </w:rPr>
      </w:pPr>
    </w:p>
    <w:p w14:paraId="1C3D6C94" w14:textId="77777777" w:rsidR="00F80F37" w:rsidRPr="009E11A7" w:rsidRDefault="00F80F37" w:rsidP="009E11A7">
      <w:pPr>
        <w:rPr>
          <w:rFonts w:ascii="Calibri" w:hAnsi="Calibri" w:cs="Calibri"/>
        </w:rPr>
      </w:pPr>
    </w:p>
    <w:tbl>
      <w:tblPr>
        <w:tblStyle w:val="Onopgemaaktetabel5"/>
        <w:tblW w:w="0" w:type="auto"/>
        <w:tblLook w:val="04A0" w:firstRow="1" w:lastRow="0" w:firstColumn="1" w:lastColumn="0" w:noHBand="0" w:noVBand="1"/>
      </w:tblPr>
      <w:tblGrid>
        <w:gridCol w:w="1134"/>
        <w:gridCol w:w="7928"/>
      </w:tblGrid>
      <w:tr w:rsidR="009E11A7" w:rsidRPr="009E11A7" w14:paraId="65F4B080" w14:textId="77777777" w:rsidTr="004474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3F475535" w14:textId="77777777" w:rsidR="009E11A7" w:rsidRPr="009E11A7" w:rsidRDefault="009E11A7" w:rsidP="0044744C">
            <w:pPr>
              <w:pStyle w:val="Lijstalinea"/>
              <w:ind w:left="0"/>
              <w:rPr>
                <w:rFonts w:ascii="Calibri" w:hAnsi="Calibri" w:cs="Calibri"/>
                <w:sz w:val="20"/>
                <w:szCs w:val="20"/>
              </w:rPr>
            </w:pPr>
          </w:p>
        </w:tc>
        <w:tc>
          <w:tcPr>
            <w:tcW w:w="7928" w:type="dxa"/>
          </w:tcPr>
          <w:p w14:paraId="2E9CB10A" w14:textId="77777777" w:rsidR="009E11A7" w:rsidRPr="009E11A7" w:rsidRDefault="009E11A7" w:rsidP="0044744C">
            <w:pPr>
              <w:jc w:val="right"/>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rPr>
            </w:pPr>
            <w:r w:rsidRPr="009E11A7">
              <w:rPr>
                <w:rFonts w:ascii="Calibri" w:hAnsi="Calibri" w:cs="Calibri"/>
                <w:b/>
                <w:bCs/>
                <w:sz w:val="20"/>
                <w:szCs w:val="20"/>
              </w:rPr>
              <w:t>Ambitie: Medewerkers: Werkgeluk in eigen hand</w:t>
            </w:r>
          </w:p>
          <w:p w14:paraId="4C409DDB" w14:textId="77777777" w:rsidR="009E11A7" w:rsidRPr="009E11A7" w:rsidRDefault="009E11A7" w:rsidP="0044744C">
            <w:pPr>
              <w:jc w:val="right"/>
              <w:cnfStyle w:val="100000000000" w:firstRow="1" w:lastRow="0" w:firstColumn="0" w:lastColumn="0" w:oddVBand="0" w:evenVBand="0" w:oddHBand="0" w:evenHBand="0" w:firstRowFirstColumn="0" w:firstRowLastColumn="0" w:lastRowFirstColumn="0" w:lastRowLastColumn="0"/>
              <w:rPr>
                <w:rFonts w:ascii="Calibri" w:hAnsi="Calibri" w:cs="Calibri"/>
                <w:b/>
                <w:bCs/>
              </w:rPr>
            </w:pPr>
            <w:r w:rsidRPr="009E11A7">
              <w:rPr>
                <w:rFonts w:ascii="Calibri" w:hAnsi="Calibri" w:cs="Calibri"/>
                <w:b/>
                <w:bCs/>
                <w:sz w:val="20"/>
                <w:szCs w:val="20"/>
              </w:rPr>
              <w:t xml:space="preserve"> Ambitie: Organisatie: verbinden is een werkwoord</w:t>
            </w:r>
          </w:p>
        </w:tc>
      </w:tr>
      <w:tr w:rsidR="009E11A7" w:rsidRPr="009E11A7" w14:paraId="4D76271F"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7240573" w14:textId="77777777" w:rsidR="009E11A7" w:rsidRPr="009E11A7" w:rsidRDefault="009E11A7" w:rsidP="0044744C">
            <w:pPr>
              <w:pStyle w:val="Lijstalinea"/>
              <w:ind w:left="0"/>
              <w:rPr>
                <w:rFonts w:ascii="Calibri" w:hAnsi="Calibri" w:cs="Calibri"/>
                <w:sz w:val="20"/>
                <w:szCs w:val="20"/>
              </w:rPr>
            </w:pPr>
          </w:p>
        </w:tc>
        <w:tc>
          <w:tcPr>
            <w:tcW w:w="7928" w:type="dxa"/>
          </w:tcPr>
          <w:p w14:paraId="3BF1FCA5" w14:textId="77777777" w:rsidR="009E11A7" w:rsidRPr="009E11A7" w:rsidRDefault="009E11A7" w:rsidP="0044744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9E11A7" w:rsidRPr="009E11A7" w14:paraId="370B11C9" w14:textId="77777777" w:rsidTr="0044744C">
        <w:tc>
          <w:tcPr>
            <w:cnfStyle w:val="001000000000" w:firstRow="0" w:lastRow="0" w:firstColumn="1" w:lastColumn="0" w:oddVBand="0" w:evenVBand="0" w:oddHBand="0" w:evenHBand="0" w:firstRowFirstColumn="0" w:firstRowLastColumn="0" w:lastRowFirstColumn="0" w:lastRowLastColumn="0"/>
            <w:tcW w:w="1134" w:type="dxa"/>
          </w:tcPr>
          <w:p w14:paraId="48C7C0A7"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Doelen</w:t>
            </w:r>
          </w:p>
        </w:tc>
        <w:tc>
          <w:tcPr>
            <w:tcW w:w="7928" w:type="dxa"/>
          </w:tcPr>
          <w:p w14:paraId="3236B231" w14:textId="77777777" w:rsidR="009E11A7" w:rsidRPr="009E11A7" w:rsidRDefault="009E11A7" w:rsidP="0044744C">
            <w:pPr>
              <w:pStyle w:val="Lijstalinea"/>
              <w:numPr>
                <w:ilvl w:val="0"/>
                <w:numId w:val="4"/>
              </w:num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kern w:val="0"/>
                <w:sz w:val="20"/>
                <w:szCs w:val="20"/>
                <w14:ligatures w14:val="none"/>
              </w:rPr>
              <w:t>Werkstructuur neerzetten waarbij men effectief omgaat met werktijd.</w:t>
            </w:r>
          </w:p>
          <w:p w14:paraId="775ECE60" w14:textId="77777777" w:rsidR="009E11A7" w:rsidRPr="009E11A7" w:rsidRDefault="009E11A7" w:rsidP="0044744C">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kern w:val="0"/>
                <w:sz w:val="20"/>
                <w:szCs w:val="20"/>
                <w14:ligatures w14:val="none"/>
              </w:rPr>
            </w:pPr>
            <w:r w:rsidRPr="009E11A7">
              <w:rPr>
                <w:rFonts w:ascii="Calibri" w:hAnsi="Calibri" w:cs="Calibri"/>
                <w:kern w:val="0"/>
                <w:sz w:val="20"/>
                <w:szCs w:val="20"/>
                <w14:ligatures w14:val="none"/>
              </w:rPr>
              <w:t>O</w:t>
            </w:r>
            <w:r w:rsidRPr="009E11A7">
              <w:rPr>
                <w:rFonts w:ascii="Calibri" w:hAnsi="Calibri" w:cs="Calibri"/>
                <w:sz w:val="20"/>
                <w:szCs w:val="20"/>
              </w:rPr>
              <w:t>pgeruimde omgeving.</w:t>
            </w:r>
          </w:p>
          <w:p w14:paraId="0B202B25" w14:textId="6EFC1DBF" w:rsidR="009E11A7" w:rsidRPr="009E11A7" w:rsidRDefault="009E11A7" w:rsidP="0044744C">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kern w:val="0"/>
                <w:sz w:val="20"/>
                <w:szCs w:val="20"/>
                <w14:ligatures w14:val="none"/>
              </w:rPr>
            </w:pPr>
            <w:r w:rsidRPr="009E11A7">
              <w:rPr>
                <w:rFonts w:ascii="Calibri" w:hAnsi="Calibri" w:cs="Calibri"/>
                <w:kern w:val="0"/>
                <w:sz w:val="20"/>
                <w:szCs w:val="20"/>
                <w14:ligatures w14:val="none"/>
              </w:rPr>
              <w:t xml:space="preserve">Team </w:t>
            </w:r>
            <w:r w:rsidR="00F10447">
              <w:rPr>
                <w:rFonts w:ascii="Calibri" w:hAnsi="Calibri" w:cs="Calibri"/>
                <w:kern w:val="0"/>
                <w:sz w:val="20"/>
                <w:szCs w:val="20"/>
                <w14:ligatures w14:val="none"/>
              </w:rPr>
              <w:t>Opwaardz</w:t>
            </w:r>
            <w:r w:rsidRPr="009E11A7">
              <w:rPr>
                <w:rFonts w:ascii="Calibri" w:hAnsi="Calibri" w:cs="Calibri"/>
                <w:kern w:val="0"/>
                <w:sz w:val="20"/>
                <w:szCs w:val="20"/>
                <w14:ligatures w14:val="none"/>
              </w:rPr>
              <w:t xml:space="preserve"> kent elkaar en werken toe naar het uitdragen van de schoolvisie.</w:t>
            </w:r>
          </w:p>
          <w:p w14:paraId="6C23DE11" w14:textId="03E5280C" w:rsidR="009E11A7" w:rsidRPr="009E11A7" w:rsidRDefault="009E11A7" w:rsidP="0044744C">
            <w:pPr>
              <w:pStyle w:val="Lijstalinea"/>
              <w:numPr>
                <w:ilvl w:val="0"/>
                <w:numId w:val="4"/>
              </w:num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kern w:val="0"/>
                <w:sz w:val="20"/>
                <w:szCs w:val="20"/>
                <w14:ligatures w14:val="none"/>
              </w:rPr>
              <w:t xml:space="preserve">Team </w:t>
            </w:r>
            <w:r w:rsidR="00F10447">
              <w:rPr>
                <w:rFonts w:ascii="Calibri" w:hAnsi="Calibri" w:cs="Calibri"/>
                <w:kern w:val="0"/>
                <w:sz w:val="20"/>
                <w:szCs w:val="20"/>
                <w14:ligatures w14:val="none"/>
              </w:rPr>
              <w:t>Opwaardz</w:t>
            </w:r>
            <w:r w:rsidRPr="009E11A7">
              <w:rPr>
                <w:rFonts w:ascii="Calibri" w:hAnsi="Calibri" w:cs="Calibri"/>
                <w:kern w:val="0"/>
                <w:sz w:val="20"/>
                <w:szCs w:val="20"/>
                <w14:ligatures w14:val="none"/>
              </w:rPr>
              <w:t xml:space="preserve"> creëert een professionele werkcultuur met daarbij heldere werkafspraken en gedeelde verantwoordelijkheid.</w:t>
            </w:r>
          </w:p>
        </w:tc>
      </w:tr>
      <w:tr w:rsidR="009E11A7" w:rsidRPr="009E11A7" w14:paraId="6742AA6B"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B61D2B"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Scholing</w:t>
            </w:r>
          </w:p>
        </w:tc>
        <w:tc>
          <w:tcPr>
            <w:tcW w:w="7928" w:type="dxa"/>
          </w:tcPr>
          <w:p w14:paraId="6B89C998"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sidRPr="009E11A7">
              <w:rPr>
                <w:rFonts w:ascii="Calibri" w:hAnsi="Calibri" w:cs="Calibri"/>
                <w:sz w:val="20"/>
                <w:szCs w:val="20"/>
                <w:lang w:eastAsia="nl-NL"/>
              </w:rPr>
              <w:t>Gymnastiekbevoegdheid.</w:t>
            </w:r>
          </w:p>
          <w:p w14:paraId="2007B74B" w14:textId="58DEC810" w:rsidR="009E11A7" w:rsidRPr="009E11A7" w:rsidRDefault="00DD4D63"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nl-NL"/>
              </w:rPr>
            </w:pPr>
            <w:r>
              <w:rPr>
                <w:rFonts w:ascii="Calibri" w:hAnsi="Calibri" w:cs="Calibri"/>
                <w:sz w:val="20"/>
                <w:szCs w:val="20"/>
                <w:lang w:eastAsia="nl-NL"/>
              </w:rPr>
              <w:t>EHBO/</w:t>
            </w:r>
            <w:r w:rsidR="009E11A7" w:rsidRPr="009E11A7">
              <w:rPr>
                <w:rFonts w:ascii="Calibri" w:hAnsi="Calibri" w:cs="Calibri"/>
                <w:sz w:val="20"/>
                <w:szCs w:val="20"/>
                <w:lang w:eastAsia="nl-NL"/>
              </w:rPr>
              <w:t>BHV.</w:t>
            </w:r>
          </w:p>
          <w:p w14:paraId="630F8173"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Kanjertraining.</w:t>
            </w:r>
          </w:p>
          <w:p w14:paraId="64E6045F" w14:textId="064849C7" w:rsidR="009E11A7" w:rsidRPr="00DD4D63" w:rsidRDefault="009E11A7" w:rsidP="00DD4D63">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E11A7" w:rsidRPr="009E11A7" w14:paraId="704C67E0" w14:textId="77777777" w:rsidTr="0044744C">
        <w:tc>
          <w:tcPr>
            <w:cnfStyle w:val="001000000000" w:firstRow="0" w:lastRow="0" w:firstColumn="1" w:lastColumn="0" w:oddVBand="0" w:evenVBand="0" w:oddHBand="0" w:evenHBand="0" w:firstRowFirstColumn="0" w:firstRowLastColumn="0" w:lastRowFirstColumn="0" w:lastRowLastColumn="0"/>
            <w:tcW w:w="1134" w:type="dxa"/>
          </w:tcPr>
          <w:p w14:paraId="0390B905"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Evaluatie</w:t>
            </w:r>
          </w:p>
        </w:tc>
        <w:tc>
          <w:tcPr>
            <w:tcW w:w="7928" w:type="dxa"/>
          </w:tcPr>
          <w:p w14:paraId="6216A8BD" w14:textId="24713B25" w:rsidR="009E11A7" w:rsidRPr="009E11A7" w:rsidRDefault="009E11A7"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 xml:space="preserve">Effectief gaan werken middels bordsessies. Eén keer per week een bordsessie gericht op organisatie. Eén keer per </w:t>
            </w:r>
            <w:r w:rsidR="00F10447">
              <w:rPr>
                <w:rFonts w:ascii="Calibri" w:hAnsi="Calibri" w:cs="Calibri"/>
                <w:sz w:val="20"/>
                <w:szCs w:val="20"/>
              </w:rPr>
              <w:t>4</w:t>
            </w:r>
            <w:r w:rsidRPr="009E11A7">
              <w:rPr>
                <w:rFonts w:ascii="Calibri" w:hAnsi="Calibri" w:cs="Calibri"/>
                <w:sz w:val="20"/>
                <w:szCs w:val="20"/>
              </w:rPr>
              <w:t xml:space="preserve"> weken een inhoudelijke werksessie.</w:t>
            </w:r>
          </w:p>
          <w:p w14:paraId="1A545625" w14:textId="77777777" w:rsidR="009E11A7" w:rsidRPr="009E11A7" w:rsidRDefault="009E11A7"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 xml:space="preserve">De school is stap voor stap opgeruimd. De inrichting is gericht op onderwijsinhoud. Een opgeruimde omgeving is daar een voorwaarde van. Gedurende de thema’s wordt de school aangekleed. </w:t>
            </w:r>
          </w:p>
          <w:p w14:paraId="312EED25" w14:textId="027276FC" w:rsidR="009E11A7" w:rsidRPr="009E11A7" w:rsidRDefault="00435689"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Er zijn keuzes gemaakt in voortzetting onderwijsontwikkeling i.v.m. het belang van continuïteit voor de groepen. </w:t>
            </w:r>
          </w:p>
        </w:tc>
      </w:tr>
      <w:tr w:rsidR="009E11A7" w:rsidRPr="009E11A7" w14:paraId="73013E0A"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39E87F"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Vervolg acties</w:t>
            </w:r>
          </w:p>
        </w:tc>
        <w:tc>
          <w:tcPr>
            <w:tcW w:w="7928" w:type="dxa"/>
          </w:tcPr>
          <w:p w14:paraId="4E992E2C"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Kwaliteit- en afsprakenkaarten herijken rondom maart 2026.</w:t>
            </w:r>
          </w:p>
          <w:p w14:paraId="45FA192A" w14:textId="77777777" w:rsid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Website aanpassen.</w:t>
            </w:r>
          </w:p>
          <w:p w14:paraId="658D263F" w14:textId="37ED90B9" w:rsidR="00332D97" w:rsidRPr="009E11A7" w:rsidRDefault="00332D9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Teamverantwoordelijkheid m.b.t. voordragen bordsessies.</w:t>
            </w:r>
          </w:p>
        </w:tc>
      </w:tr>
    </w:tbl>
    <w:p w14:paraId="11B5E8D7" w14:textId="77777777" w:rsidR="009E11A7" w:rsidRPr="009E11A7" w:rsidRDefault="009E11A7" w:rsidP="009E11A7">
      <w:pPr>
        <w:pStyle w:val="Lijstalinea"/>
        <w:rPr>
          <w:rFonts w:ascii="Calibri" w:hAnsi="Calibri" w:cs="Calibri"/>
        </w:rPr>
      </w:pPr>
    </w:p>
    <w:p w14:paraId="0AB24677" w14:textId="77777777" w:rsidR="009E11A7" w:rsidRPr="009E11A7" w:rsidRDefault="009E11A7" w:rsidP="009E11A7">
      <w:pPr>
        <w:pStyle w:val="Lijstalinea"/>
        <w:rPr>
          <w:rFonts w:ascii="Calibri" w:hAnsi="Calibri" w:cs="Calibri"/>
        </w:rPr>
      </w:pPr>
    </w:p>
    <w:tbl>
      <w:tblPr>
        <w:tblStyle w:val="Onopgemaaktetabel5"/>
        <w:tblW w:w="0" w:type="auto"/>
        <w:tblLook w:val="04A0" w:firstRow="1" w:lastRow="0" w:firstColumn="1" w:lastColumn="0" w:noHBand="0" w:noVBand="1"/>
      </w:tblPr>
      <w:tblGrid>
        <w:gridCol w:w="1134"/>
        <w:gridCol w:w="7928"/>
      </w:tblGrid>
      <w:tr w:rsidR="009E11A7" w:rsidRPr="009E11A7" w14:paraId="02E298B0" w14:textId="77777777" w:rsidTr="004474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74460C35" w14:textId="77777777" w:rsidR="009E11A7" w:rsidRPr="009E11A7" w:rsidRDefault="009E11A7" w:rsidP="0044744C">
            <w:pPr>
              <w:pStyle w:val="Lijstalinea"/>
              <w:ind w:left="0"/>
              <w:rPr>
                <w:rFonts w:ascii="Calibri" w:hAnsi="Calibri" w:cs="Calibri"/>
                <w:b/>
                <w:bCs/>
                <w:sz w:val="20"/>
                <w:szCs w:val="20"/>
              </w:rPr>
            </w:pPr>
          </w:p>
        </w:tc>
        <w:tc>
          <w:tcPr>
            <w:tcW w:w="7928" w:type="dxa"/>
          </w:tcPr>
          <w:p w14:paraId="3E4F4A4F" w14:textId="77777777" w:rsidR="009E11A7" w:rsidRPr="009E11A7" w:rsidRDefault="009E11A7" w:rsidP="0044744C">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b/>
                <w:bCs/>
              </w:rPr>
            </w:pPr>
            <w:r w:rsidRPr="009E11A7">
              <w:rPr>
                <w:rFonts w:ascii="Calibri" w:hAnsi="Calibri" w:cs="Calibri"/>
                <w:b/>
                <w:bCs/>
                <w:sz w:val="20"/>
                <w:szCs w:val="20"/>
              </w:rPr>
              <w:t>Ambitie: Samenwerking met onze omgeving. Samen ben je sterker, bovendien is samen leuker.</w:t>
            </w:r>
          </w:p>
        </w:tc>
      </w:tr>
      <w:tr w:rsidR="009E11A7" w:rsidRPr="009E11A7" w14:paraId="7FB96185" w14:textId="77777777" w:rsidTr="0044744C">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1134" w:type="dxa"/>
          </w:tcPr>
          <w:p w14:paraId="4A083F33"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Doelen</w:t>
            </w:r>
          </w:p>
        </w:tc>
        <w:tc>
          <w:tcPr>
            <w:tcW w:w="7928" w:type="dxa"/>
          </w:tcPr>
          <w:p w14:paraId="396D6843" w14:textId="77777777" w:rsidR="009E11A7" w:rsidRPr="009E11A7" w:rsidRDefault="009E11A7" w:rsidP="0044744C">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kern w:val="0"/>
                <w:sz w:val="20"/>
                <w:szCs w:val="20"/>
                <w14:ligatures w14:val="none"/>
              </w:rPr>
            </w:pPr>
            <w:r w:rsidRPr="009E11A7">
              <w:rPr>
                <w:rFonts w:ascii="Calibri" w:hAnsi="Calibri" w:cs="Calibri"/>
                <w:kern w:val="0"/>
                <w:sz w:val="20"/>
                <w:szCs w:val="20"/>
                <w14:ligatures w14:val="none"/>
              </w:rPr>
              <w:t>Ouderbetrokkenheid verhogen.</w:t>
            </w:r>
          </w:p>
          <w:p w14:paraId="3545AFED" w14:textId="3E28BCF0" w:rsidR="009E11A7" w:rsidRPr="009E11A7" w:rsidRDefault="009E11A7" w:rsidP="0044744C">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kern w:val="0"/>
                <w:sz w:val="20"/>
                <w:szCs w:val="20"/>
                <w14:ligatures w14:val="none"/>
              </w:rPr>
            </w:pPr>
            <w:r w:rsidRPr="009E11A7">
              <w:rPr>
                <w:rFonts w:ascii="Calibri" w:hAnsi="Calibri" w:cs="Calibri"/>
                <w:sz w:val="20"/>
                <w:szCs w:val="20"/>
              </w:rPr>
              <w:t xml:space="preserve">Sterke samenwerking met </w:t>
            </w:r>
            <w:r w:rsidR="00CA081C">
              <w:rPr>
                <w:rFonts w:ascii="Calibri" w:hAnsi="Calibri" w:cs="Calibri"/>
                <w:sz w:val="20"/>
                <w:szCs w:val="20"/>
              </w:rPr>
              <w:t>Koos en IJsselwijs met daarbij eigenheid houden.</w:t>
            </w:r>
          </w:p>
          <w:p w14:paraId="4D7AEBEA" w14:textId="30DDDFDD" w:rsidR="009E11A7" w:rsidRPr="00CA081C" w:rsidRDefault="00CA081C" w:rsidP="00CA081C">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kern w:val="0"/>
                <w:sz w:val="20"/>
                <w:szCs w:val="20"/>
                <w14:ligatures w14:val="none"/>
              </w:rPr>
            </w:pPr>
            <w:r>
              <w:rPr>
                <w:rFonts w:ascii="Calibri" w:hAnsi="Calibri" w:cs="Calibri"/>
                <w:kern w:val="0"/>
                <w:sz w:val="20"/>
                <w:szCs w:val="20"/>
                <w14:ligatures w14:val="none"/>
              </w:rPr>
              <w:t>Bouwen aan toekomstig Kindcentrum Olst</w:t>
            </w:r>
          </w:p>
        </w:tc>
      </w:tr>
      <w:tr w:rsidR="009E11A7" w:rsidRPr="009E11A7" w14:paraId="3290F4A8" w14:textId="77777777" w:rsidTr="0044744C">
        <w:tc>
          <w:tcPr>
            <w:cnfStyle w:val="001000000000" w:firstRow="0" w:lastRow="0" w:firstColumn="1" w:lastColumn="0" w:oddVBand="0" w:evenVBand="0" w:oddHBand="0" w:evenHBand="0" w:firstRowFirstColumn="0" w:firstRowLastColumn="0" w:lastRowFirstColumn="0" w:lastRowLastColumn="0"/>
            <w:tcW w:w="1134" w:type="dxa"/>
          </w:tcPr>
          <w:p w14:paraId="05DF32A4"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Scholing</w:t>
            </w:r>
          </w:p>
        </w:tc>
        <w:tc>
          <w:tcPr>
            <w:tcW w:w="7928" w:type="dxa"/>
          </w:tcPr>
          <w:p w14:paraId="5EA672DA" w14:textId="77777777" w:rsidR="009E11A7" w:rsidRPr="009E11A7" w:rsidRDefault="009E11A7" w:rsidP="0044744C">
            <w:pPr>
              <w:pStyle w:val="Lijstalinea"/>
              <w:ind w:left="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E11A7" w:rsidRPr="009E11A7" w14:paraId="093C0D29" w14:textId="77777777" w:rsidTr="00447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06943D"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Evaluatie</w:t>
            </w:r>
          </w:p>
        </w:tc>
        <w:tc>
          <w:tcPr>
            <w:tcW w:w="7928" w:type="dxa"/>
          </w:tcPr>
          <w:p w14:paraId="5D71E5BD" w14:textId="5B002DEF" w:rsidR="009E11A7" w:rsidRDefault="00CA081C"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Kindcentrum: Indeling buitenterrein/binnenruimtes afgestemd en afgerond. Interieur behandeld, afgestemd team en afgerond.</w:t>
            </w:r>
          </w:p>
          <w:p w14:paraId="5EF8E512" w14:textId="68667AF8" w:rsidR="00CA081C" w:rsidRPr="009E11A7" w:rsidRDefault="00CA081C"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Kindcentrum: Medewerkersavonden gerealiseerd. Elkaar ontmoeten, leren kennen en op onderwijs inhoud het gesprek gevoerd.</w:t>
            </w:r>
          </w:p>
          <w:p w14:paraId="0B59B7FB" w14:textId="1176015A" w:rsidR="00CA081C" w:rsidRDefault="00CA081C"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Mediawijsheidavond georganiseerd voor de bovenbouw.</w:t>
            </w:r>
          </w:p>
          <w:p w14:paraId="6C0ECC27" w14:textId="3E213DAF" w:rsidR="00CA081C" w:rsidRDefault="00CA081C"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Cultuurmarkt voor ouders/leerlingen gerealiseerd door de OR.</w:t>
            </w:r>
          </w:p>
          <w:p w14:paraId="67932CB8" w14:textId="1D70CC48"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Ouders worden op de hoogte gehouden van de schoolontwikkeling</w:t>
            </w:r>
          </w:p>
          <w:p w14:paraId="14277679" w14:textId="77777777" w:rsidR="009E11A7" w:rsidRP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Tevredenheidsenquete is afgenomen onders ouders/leerlingen/team, geevalueerd met het team en MR, samenvatting gedeeld met ouders</w:t>
            </w:r>
          </w:p>
          <w:p w14:paraId="6BB08585" w14:textId="77777777" w:rsidR="009E11A7" w:rsidRDefault="009E11A7"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E11A7">
              <w:rPr>
                <w:rFonts w:ascii="Calibri" w:hAnsi="Calibri" w:cs="Calibri"/>
                <w:sz w:val="20"/>
                <w:szCs w:val="20"/>
              </w:rPr>
              <w:t>Ouders worden wekelijks bericht met onderwijsinhoud</w:t>
            </w:r>
          </w:p>
          <w:p w14:paraId="48F8BB73" w14:textId="08B36EBC" w:rsidR="00EE54B4" w:rsidRPr="009E11A7" w:rsidRDefault="00EE54B4" w:rsidP="0044744C">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Summerevent </w:t>
            </w:r>
            <w:r w:rsidR="00686D95">
              <w:rPr>
                <w:rFonts w:ascii="Calibri" w:hAnsi="Calibri" w:cs="Calibri"/>
                <w:sz w:val="20"/>
                <w:szCs w:val="20"/>
              </w:rPr>
              <w:t>was een groots succes middels de activiteiten en de optredens van de kinderen.</w:t>
            </w:r>
          </w:p>
        </w:tc>
      </w:tr>
      <w:tr w:rsidR="009E11A7" w:rsidRPr="009E11A7" w14:paraId="768F8DC1" w14:textId="77777777" w:rsidTr="0044744C">
        <w:tc>
          <w:tcPr>
            <w:cnfStyle w:val="001000000000" w:firstRow="0" w:lastRow="0" w:firstColumn="1" w:lastColumn="0" w:oddVBand="0" w:evenVBand="0" w:oddHBand="0" w:evenHBand="0" w:firstRowFirstColumn="0" w:firstRowLastColumn="0" w:lastRowFirstColumn="0" w:lastRowLastColumn="0"/>
            <w:tcW w:w="1134" w:type="dxa"/>
          </w:tcPr>
          <w:p w14:paraId="5FD1A453" w14:textId="77777777" w:rsidR="009E11A7" w:rsidRPr="009E11A7" w:rsidRDefault="009E11A7" w:rsidP="0044744C">
            <w:pPr>
              <w:pStyle w:val="Lijstalinea"/>
              <w:ind w:left="0"/>
              <w:rPr>
                <w:rFonts w:ascii="Calibri" w:hAnsi="Calibri" w:cs="Calibri"/>
                <w:sz w:val="20"/>
                <w:szCs w:val="20"/>
              </w:rPr>
            </w:pPr>
            <w:r w:rsidRPr="009E11A7">
              <w:rPr>
                <w:rFonts w:ascii="Calibri" w:hAnsi="Calibri" w:cs="Calibri"/>
                <w:sz w:val="20"/>
                <w:szCs w:val="20"/>
              </w:rPr>
              <w:t>Vervolg acties</w:t>
            </w:r>
          </w:p>
        </w:tc>
        <w:tc>
          <w:tcPr>
            <w:tcW w:w="7928" w:type="dxa"/>
          </w:tcPr>
          <w:p w14:paraId="0899FA78" w14:textId="5878099C" w:rsidR="009E11A7" w:rsidRDefault="00E62D56"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Ouders goed blijven informeren over de verhuizing naar het Kindcentrum</w:t>
            </w:r>
          </w:p>
          <w:p w14:paraId="26648F43" w14:textId="3258142B" w:rsidR="00E62D56" w:rsidRDefault="00C45411" w:rsidP="0044744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Theateravond ouders BB m.b.t. gezond opgroeien.</w:t>
            </w:r>
          </w:p>
          <w:p w14:paraId="162A79CE" w14:textId="77777777" w:rsidR="009E11A7" w:rsidRPr="00332D97" w:rsidRDefault="009E11A7" w:rsidP="00332D97">
            <w:pPr>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7C3E0E9C" w14:textId="77777777" w:rsidR="009E11A7" w:rsidRPr="009E11A7" w:rsidRDefault="009E11A7" w:rsidP="009E11A7">
      <w:pPr>
        <w:pStyle w:val="Lijstalinea"/>
        <w:rPr>
          <w:rFonts w:ascii="Calibri" w:hAnsi="Calibri" w:cs="Calibri"/>
          <w:sz w:val="20"/>
          <w:szCs w:val="20"/>
        </w:rPr>
      </w:pPr>
    </w:p>
    <w:p w14:paraId="73C36D48" w14:textId="77777777" w:rsidR="009E11A7" w:rsidRPr="009E11A7" w:rsidRDefault="009E11A7" w:rsidP="009E11A7">
      <w:pPr>
        <w:pStyle w:val="Kop3"/>
        <w:rPr>
          <w:rFonts w:ascii="Calibri" w:hAnsi="Calibri" w:cs="Calibri"/>
        </w:rPr>
      </w:pPr>
      <w:bookmarkStart w:id="8" w:name="_Toc205814996"/>
      <w:bookmarkStart w:id="9" w:name="_Toc205815060"/>
      <w:r w:rsidRPr="009E11A7">
        <w:rPr>
          <w:rFonts w:ascii="Calibri" w:hAnsi="Calibri" w:cs="Calibri"/>
        </w:rPr>
        <w:lastRenderedPageBreak/>
        <w:t>Samenvatting aandachtspunten</w:t>
      </w:r>
      <w:bookmarkEnd w:id="8"/>
      <w:bookmarkEnd w:id="9"/>
    </w:p>
    <w:p w14:paraId="2B4451AD" w14:textId="5739B4F8" w:rsidR="009E11A7" w:rsidRPr="009E11A7" w:rsidRDefault="009E11A7" w:rsidP="009E11A7">
      <w:pPr>
        <w:rPr>
          <w:rFonts w:ascii="Calibri" w:hAnsi="Calibri" w:cs="Calibri"/>
          <w:sz w:val="20"/>
          <w:szCs w:val="20"/>
        </w:rPr>
      </w:pPr>
      <w:r w:rsidRPr="009E11A7">
        <w:rPr>
          <w:rFonts w:ascii="Calibri" w:hAnsi="Calibri" w:cs="Calibri"/>
          <w:sz w:val="20"/>
          <w:szCs w:val="20"/>
        </w:rPr>
        <w:t>Komend jaar zetten we de ingeslagen koers verder. Middels de pijlers van het waarderingskader verstevigen ons aanbod op Rekenen/Taal en zullen het advies van de inspectie daarbij opvolgen. Daarnaast realiseren we beleid op Burgerschap</w:t>
      </w:r>
      <w:r w:rsidR="000152C1">
        <w:rPr>
          <w:rFonts w:ascii="Calibri" w:hAnsi="Calibri" w:cs="Calibri"/>
          <w:sz w:val="20"/>
          <w:szCs w:val="20"/>
        </w:rPr>
        <w:t xml:space="preserve"> en verstevigen we de pedagogische kaders.</w:t>
      </w:r>
      <w:r w:rsidRPr="009E11A7">
        <w:rPr>
          <w:rFonts w:ascii="Calibri" w:hAnsi="Calibri" w:cs="Calibri"/>
          <w:sz w:val="20"/>
          <w:szCs w:val="20"/>
        </w:rPr>
        <w:br/>
        <w:t xml:space="preserve">De </w:t>
      </w:r>
      <w:r w:rsidR="000152C1">
        <w:rPr>
          <w:rFonts w:ascii="Calibri" w:hAnsi="Calibri" w:cs="Calibri"/>
          <w:sz w:val="20"/>
          <w:szCs w:val="20"/>
        </w:rPr>
        <w:t xml:space="preserve">betrokkenheid van ouders willen we vergroten middels een theatershow (gericht op de bovenbouwleeftijd). Ook </w:t>
      </w:r>
      <w:r w:rsidR="0027599D">
        <w:rPr>
          <w:rFonts w:ascii="Calibri" w:hAnsi="Calibri" w:cs="Calibri"/>
          <w:sz w:val="20"/>
          <w:szCs w:val="20"/>
        </w:rPr>
        <w:t>bereiden we ons voor op de verhuizing richting het Kindcentrum.</w:t>
      </w:r>
      <w:r w:rsidRPr="009E11A7">
        <w:rPr>
          <w:rFonts w:ascii="Calibri" w:hAnsi="Calibri" w:cs="Calibri"/>
          <w:sz w:val="20"/>
          <w:szCs w:val="20"/>
        </w:rPr>
        <w:t xml:space="preserve"> </w:t>
      </w:r>
    </w:p>
    <w:p w14:paraId="6726616A" w14:textId="77777777" w:rsidR="00BD320C" w:rsidRPr="009E11A7" w:rsidRDefault="00BD320C">
      <w:pPr>
        <w:rPr>
          <w:rFonts w:ascii="Calibri" w:hAnsi="Calibri" w:cs="Calibri"/>
        </w:rPr>
      </w:pPr>
    </w:p>
    <w:sectPr w:rsidR="00BD320C" w:rsidRPr="009E11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313E" w14:textId="77777777" w:rsidR="009E11A7" w:rsidRDefault="009E11A7" w:rsidP="009E11A7">
      <w:pPr>
        <w:spacing w:after="0" w:line="240" w:lineRule="auto"/>
      </w:pPr>
      <w:r>
        <w:separator/>
      </w:r>
    </w:p>
  </w:endnote>
  <w:endnote w:type="continuationSeparator" w:id="0">
    <w:p w14:paraId="4AB6F12F" w14:textId="77777777" w:rsidR="009E11A7" w:rsidRDefault="009E11A7" w:rsidP="009E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9FAE" w14:textId="622AC9A1" w:rsidR="009E11A7" w:rsidRDefault="009E11A7">
    <w:pPr>
      <w:pStyle w:val="Voettekst"/>
    </w:pPr>
    <w:r w:rsidRPr="00320821">
      <w:rPr>
        <w:rFonts w:ascii="Calibri" w:hAnsi="Calibri" w:cs="Calibri"/>
        <w:noProof/>
        <w:color w:val="215E99" w:themeColor="text2" w:themeTint="BF"/>
      </w:rPr>
      <w:drawing>
        <wp:anchor distT="0" distB="0" distL="114300" distR="114300" simplePos="0" relativeHeight="251659264" behindDoc="0" locked="0" layoutInCell="1" allowOverlap="1" wp14:anchorId="1E861C7A" wp14:editId="6721ECC1">
          <wp:simplePos x="0" y="0"/>
          <wp:positionH relativeFrom="margin">
            <wp:posOffset>4739640</wp:posOffset>
          </wp:positionH>
          <wp:positionV relativeFrom="paragraph">
            <wp:posOffset>-129540</wp:posOffset>
          </wp:positionV>
          <wp:extent cx="1343025" cy="447040"/>
          <wp:effectExtent l="0" t="0" r="9525" b="0"/>
          <wp:wrapThrough wrapText="bothSides">
            <wp:wrapPolygon edited="0">
              <wp:start x="1226" y="0"/>
              <wp:lineTo x="0" y="1841"/>
              <wp:lineTo x="0" y="19330"/>
              <wp:lineTo x="1226" y="20250"/>
              <wp:lineTo x="20221" y="20250"/>
              <wp:lineTo x="21447" y="19330"/>
              <wp:lineTo x="21447" y="1841"/>
              <wp:lineTo x="20221" y="0"/>
              <wp:lineTo x="1226" y="0"/>
            </wp:wrapPolygon>
          </wp:wrapThrough>
          <wp:docPr id="214402897" name="Afbeelding 214402897"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43025" cy="4470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3353" w14:textId="77777777" w:rsidR="009E11A7" w:rsidRDefault="009E11A7" w:rsidP="009E11A7">
      <w:pPr>
        <w:spacing w:after="0" w:line="240" w:lineRule="auto"/>
      </w:pPr>
      <w:r>
        <w:separator/>
      </w:r>
    </w:p>
  </w:footnote>
  <w:footnote w:type="continuationSeparator" w:id="0">
    <w:p w14:paraId="7A32EB6A" w14:textId="77777777" w:rsidR="009E11A7" w:rsidRDefault="009E11A7" w:rsidP="009E11A7">
      <w:pPr>
        <w:spacing w:after="0" w:line="240" w:lineRule="auto"/>
      </w:pPr>
      <w:r>
        <w:continuationSeparator/>
      </w:r>
    </w:p>
  </w:footnote>
  <w:footnote w:id="1">
    <w:p w14:paraId="0B4C6217" w14:textId="77777777" w:rsidR="004C2D75" w:rsidRDefault="004C2D75" w:rsidP="004C2D75">
      <w:pPr>
        <w:pStyle w:val="Voetnoottekst"/>
      </w:pPr>
      <w:r>
        <w:rPr>
          <w:rStyle w:val="Voetnootmarkering"/>
        </w:rPr>
        <w:footnoteRef/>
      </w:r>
      <w:r>
        <w:t xml:space="preserve"> Algemene data op basis van cijfers vorig schooljaar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1A7"/>
    <w:multiLevelType w:val="hybridMultilevel"/>
    <w:tmpl w:val="E2D48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E1509"/>
    <w:multiLevelType w:val="hybridMultilevel"/>
    <w:tmpl w:val="88964C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7A4920"/>
    <w:multiLevelType w:val="hybridMultilevel"/>
    <w:tmpl w:val="8C449484"/>
    <w:lvl w:ilvl="0" w:tplc="34C6FD6C">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641541"/>
    <w:multiLevelType w:val="hybridMultilevel"/>
    <w:tmpl w:val="1624DA8E"/>
    <w:lvl w:ilvl="0" w:tplc="F4E83234">
      <w:start w:val="1"/>
      <w:numFmt w:val="decimal"/>
      <w:lvlText w:val="%1."/>
      <w:lvlJc w:val="left"/>
      <w:pPr>
        <w:ind w:left="720" w:hanging="360"/>
      </w:pPr>
      <w:rPr>
        <w:rFonts w:ascii="Calibri" w:eastAsiaTheme="minorHAnsi"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750D14"/>
    <w:multiLevelType w:val="hybridMultilevel"/>
    <w:tmpl w:val="E0E8C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845B08"/>
    <w:multiLevelType w:val="hybridMultilevel"/>
    <w:tmpl w:val="15CCBAB6"/>
    <w:lvl w:ilvl="0" w:tplc="7E16855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B32D04"/>
    <w:multiLevelType w:val="hybridMultilevel"/>
    <w:tmpl w:val="6D20C8C2"/>
    <w:lvl w:ilvl="0" w:tplc="074C65D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8F0981"/>
    <w:multiLevelType w:val="hybridMultilevel"/>
    <w:tmpl w:val="A6AEEA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CB1B9A"/>
    <w:multiLevelType w:val="hybridMultilevel"/>
    <w:tmpl w:val="41723E58"/>
    <w:lvl w:ilvl="0" w:tplc="16E0EB16">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6E117F"/>
    <w:multiLevelType w:val="hybridMultilevel"/>
    <w:tmpl w:val="792893FC"/>
    <w:lvl w:ilvl="0" w:tplc="11F40E0E">
      <w:start w:val="20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8067011">
    <w:abstractNumId w:val="1"/>
  </w:num>
  <w:num w:numId="2" w16cid:durableId="1751075636">
    <w:abstractNumId w:val="7"/>
  </w:num>
  <w:num w:numId="3" w16cid:durableId="247081278">
    <w:abstractNumId w:val="3"/>
  </w:num>
  <w:num w:numId="4" w16cid:durableId="32073590">
    <w:abstractNumId w:val="0"/>
  </w:num>
  <w:num w:numId="5" w16cid:durableId="1452674851">
    <w:abstractNumId w:val="4"/>
  </w:num>
  <w:num w:numId="6" w16cid:durableId="1656717284">
    <w:abstractNumId w:val="2"/>
  </w:num>
  <w:num w:numId="7" w16cid:durableId="1176195017">
    <w:abstractNumId w:val="9"/>
  </w:num>
  <w:num w:numId="8" w16cid:durableId="1945573165">
    <w:abstractNumId w:val="5"/>
  </w:num>
  <w:num w:numId="9" w16cid:durableId="804278628">
    <w:abstractNumId w:val="8"/>
  </w:num>
  <w:num w:numId="10" w16cid:durableId="1611165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A7"/>
    <w:rsid w:val="000152C1"/>
    <w:rsid w:val="000D4951"/>
    <w:rsid w:val="00174CBE"/>
    <w:rsid w:val="001B2EA5"/>
    <w:rsid w:val="001B7585"/>
    <w:rsid w:val="0027599D"/>
    <w:rsid w:val="002A001E"/>
    <w:rsid w:val="00332D97"/>
    <w:rsid w:val="003803B0"/>
    <w:rsid w:val="00416FA1"/>
    <w:rsid w:val="00435689"/>
    <w:rsid w:val="004C2D75"/>
    <w:rsid w:val="004E55D2"/>
    <w:rsid w:val="005A0F30"/>
    <w:rsid w:val="005E7EFC"/>
    <w:rsid w:val="00670C9B"/>
    <w:rsid w:val="00686D95"/>
    <w:rsid w:val="006909B2"/>
    <w:rsid w:val="006E6BBC"/>
    <w:rsid w:val="007226CD"/>
    <w:rsid w:val="007D44F5"/>
    <w:rsid w:val="007E3C2F"/>
    <w:rsid w:val="007F42B4"/>
    <w:rsid w:val="008B20A8"/>
    <w:rsid w:val="00912A61"/>
    <w:rsid w:val="009E11A7"/>
    <w:rsid w:val="00A3628A"/>
    <w:rsid w:val="00AB6112"/>
    <w:rsid w:val="00B47688"/>
    <w:rsid w:val="00B74F0F"/>
    <w:rsid w:val="00B7705F"/>
    <w:rsid w:val="00BA2D64"/>
    <w:rsid w:val="00BB62C2"/>
    <w:rsid w:val="00BD320C"/>
    <w:rsid w:val="00C12F11"/>
    <w:rsid w:val="00C45411"/>
    <w:rsid w:val="00CA07BD"/>
    <w:rsid w:val="00CA081C"/>
    <w:rsid w:val="00D1204F"/>
    <w:rsid w:val="00D412D0"/>
    <w:rsid w:val="00DB0716"/>
    <w:rsid w:val="00DD4D63"/>
    <w:rsid w:val="00DD6F19"/>
    <w:rsid w:val="00E272C1"/>
    <w:rsid w:val="00E35C44"/>
    <w:rsid w:val="00E400B2"/>
    <w:rsid w:val="00E53F41"/>
    <w:rsid w:val="00E62D56"/>
    <w:rsid w:val="00E81841"/>
    <w:rsid w:val="00EE54B4"/>
    <w:rsid w:val="00F10447"/>
    <w:rsid w:val="00F80F37"/>
    <w:rsid w:val="00FD68C3"/>
    <w:rsid w:val="00FE2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D6A1"/>
  <w15:chartTrackingRefBased/>
  <w15:docId w15:val="{0A8F7CC3-931B-4381-B526-CA7C2BCC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11A7"/>
  </w:style>
  <w:style w:type="paragraph" w:styleId="Kop1">
    <w:name w:val="heading 1"/>
    <w:basedOn w:val="Standaard"/>
    <w:next w:val="Standaard"/>
    <w:link w:val="Kop1Char"/>
    <w:uiPriority w:val="9"/>
    <w:qFormat/>
    <w:rsid w:val="009E1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1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11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E11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11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11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11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11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11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11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11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11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E11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11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1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1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1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11A7"/>
    <w:rPr>
      <w:rFonts w:eastAsiaTheme="majorEastAsia" w:cstheme="majorBidi"/>
      <w:color w:val="272727" w:themeColor="text1" w:themeTint="D8"/>
    </w:rPr>
  </w:style>
  <w:style w:type="paragraph" w:styleId="Titel">
    <w:name w:val="Title"/>
    <w:basedOn w:val="Standaard"/>
    <w:next w:val="Standaard"/>
    <w:link w:val="TitelChar"/>
    <w:uiPriority w:val="10"/>
    <w:qFormat/>
    <w:rsid w:val="009E1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1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11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1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11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11A7"/>
    <w:rPr>
      <w:i/>
      <w:iCs/>
      <w:color w:val="404040" w:themeColor="text1" w:themeTint="BF"/>
    </w:rPr>
  </w:style>
  <w:style w:type="paragraph" w:styleId="Lijstalinea">
    <w:name w:val="List Paragraph"/>
    <w:basedOn w:val="Standaard"/>
    <w:uiPriority w:val="34"/>
    <w:qFormat/>
    <w:rsid w:val="009E11A7"/>
    <w:pPr>
      <w:ind w:left="720"/>
      <w:contextualSpacing/>
    </w:pPr>
  </w:style>
  <w:style w:type="character" w:styleId="Intensievebenadrukking">
    <w:name w:val="Intense Emphasis"/>
    <w:basedOn w:val="Standaardalinea-lettertype"/>
    <w:uiPriority w:val="21"/>
    <w:qFormat/>
    <w:rsid w:val="009E11A7"/>
    <w:rPr>
      <w:i/>
      <w:iCs/>
      <w:color w:val="0F4761" w:themeColor="accent1" w:themeShade="BF"/>
    </w:rPr>
  </w:style>
  <w:style w:type="paragraph" w:styleId="Duidelijkcitaat">
    <w:name w:val="Intense Quote"/>
    <w:basedOn w:val="Standaard"/>
    <w:next w:val="Standaard"/>
    <w:link w:val="DuidelijkcitaatChar"/>
    <w:uiPriority w:val="30"/>
    <w:qFormat/>
    <w:rsid w:val="009E1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11A7"/>
    <w:rPr>
      <w:i/>
      <w:iCs/>
      <w:color w:val="0F4761" w:themeColor="accent1" w:themeShade="BF"/>
    </w:rPr>
  </w:style>
  <w:style w:type="character" w:styleId="Intensieveverwijzing">
    <w:name w:val="Intense Reference"/>
    <w:basedOn w:val="Standaardalinea-lettertype"/>
    <w:uiPriority w:val="32"/>
    <w:qFormat/>
    <w:rsid w:val="009E11A7"/>
    <w:rPr>
      <w:b/>
      <w:bCs/>
      <w:smallCaps/>
      <w:color w:val="0F4761" w:themeColor="accent1" w:themeShade="BF"/>
      <w:spacing w:val="5"/>
    </w:rPr>
  </w:style>
  <w:style w:type="table" w:styleId="Rastertabel3-Accent6">
    <w:name w:val="Grid Table 3 Accent 6"/>
    <w:basedOn w:val="Standaardtabel"/>
    <w:uiPriority w:val="48"/>
    <w:rsid w:val="009E11A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yperlink">
    <w:name w:val="Hyperlink"/>
    <w:basedOn w:val="Standaardalinea-lettertype"/>
    <w:uiPriority w:val="99"/>
    <w:unhideWhenUsed/>
    <w:rsid w:val="009E11A7"/>
    <w:rPr>
      <w:color w:val="467886" w:themeColor="hyperlink"/>
      <w:u w:val="single"/>
    </w:rPr>
  </w:style>
  <w:style w:type="table" w:styleId="Tabelraster">
    <w:name w:val="Table Grid"/>
    <w:basedOn w:val="Standaardtabel"/>
    <w:uiPriority w:val="39"/>
    <w:rsid w:val="009E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E11A7"/>
    <w:pPr>
      <w:spacing w:after="0" w:line="240" w:lineRule="auto"/>
    </w:pPr>
  </w:style>
  <w:style w:type="paragraph" w:styleId="Voetnoottekst">
    <w:name w:val="footnote text"/>
    <w:basedOn w:val="Standaard"/>
    <w:link w:val="VoetnoottekstChar"/>
    <w:uiPriority w:val="99"/>
    <w:semiHidden/>
    <w:unhideWhenUsed/>
    <w:rsid w:val="009E11A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E11A7"/>
    <w:rPr>
      <w:kern w:val="0"/>
      <w:sz w:val="20"/>
      <w:szCs w:val="20"/>
      <w14:ligatures w14:val="none"/>
    </w:rPr>
  </w:style>
  <w:style w:type="character" w:styleId="Voetnootmarkering">
    <w:name w:val="footnote reference"/>
    <w:basedOn w:val="Standaardalinea-lettertype"/>
    <w:uiPriority w:val="99"/>
    <w:semiHidden/>
    <w:unhideWhenUsed/>
    <w:rsid w:val="009E11A7"/>
    <w:rPr>
      <w:vertAlign w:val="superscript"/>
    </w:rPr>
  </w:style>
  <w:style w:type="table" w:styleId="Onopgemaaktetabel5">
    <w:name w:val="Plain Table 5"/>
    <w:basedOn w:val="Standaardtabel"/>
    <w:uiPriority w:val="45"/>
    <w:rsid w:val="009E11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opvaninhoudsopgave">
    <w:name w:val="TOC Heading"/>
    <w:basedOn w:val="Kop1"/>
    <w:next w:val="Standaard"/>
    <w:uiPriority w:val="39"/>
    <w:unhideWhenUsed/>
    <w:qFormat/>
    <w:rsid w:val="009E11A7"/>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9E11A7"/>
    <w:pPr>
      <w:spacing w:after="100"/>
      <w:ind w:left="240"/>
    </w:pPr>
  </w:style>
  <w:style w:type="paragraph" w:styleId="Inhopg3">
    <w:name w:val="toc 3"/>
    <w:basedOn w:val="Standaard"/>
    <w:next w:val="Standaard"/>
    <w:autoRedefine/>
    <w:uiPriority w:val="39"/>
    <w:unhideWhenUsed/>
    <w:rsid w:val="009E11A7"/>
    <w:pPr>
      <w:spacing w:after="100"/>
      <w:ind w:left="480"/>
    </w:pPr>
  </w:style>
  <w:style w:type="paragraph" w:styleId="Inhopg4">
    <w:name w:val="toc 4"/>
    <w:basedOn w:val="Standaard"/>
    <w:next w:val="Standaard"/>
    <w:autoRedefine/>
    <w:uiPriority w:val="39"/>
    <w:unhideWhenUsed/>
    <w:rsid w:val="009E11A7"/>
    <w:pPr>
      <w:spacing w:after="100"/>
      <w:ind w:left="720"/>
    </w:pPr>
  </w:style>
  <w:style w:type="paragraph" w:styleId="Koptekst">
    <w:name w:val="header"/>
    <w:basedOn w:val="Standaard"/>
    <w:link w:val="KoptekstChar"/>
    <w:uiPriority w:val="99"/>
    <w:unhideWhenUsed/>
    <w:rsid w:val="009E11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11A7"/>
  </w:style>
  <w:style w:type="paragraph" w:styleId="Voettekst">
    <w:name w:val="footer"/>
    <w:basedOn w:val="Standaard"/>
    <w:link w:val="VoettekstChar"/>
    <w:uiPriority w:val="99"/>
    <w:unhideWhenUsed/>
    <w:rsid w:val="009E11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mar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1510</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 van der Werf</dc:creator>
  <cp:keywords/>
  <dc:description/>
  <cp:lastModifiedBy>Diede van der Werf</cp:lastModifiedBy>
  <cp:revision>49</cp:revision>
  <dcterms:created xsi:type="dcterms:W3CDTF">2025-08-11T12:45:00Z</dcterms:created>
  <dcterms:modified xsi:type="dcterms:W3CDTF">2025-08-11T13:59:00Z</dcterms:modified>
</cp:coreProperties>
</file>